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4C71" w14:textId="77777777" w:rsidR="00BB47DF" w:rsidRDefault="00BB47DF" w:rsidP="00BB47DF">
      <w:pPr>
        <w:jc w:val="center"/>
        <w:rPr>
          <w:rFonts w:ascii="Arial" w:hAnsi="Arial" w:cs="Arial"/>
          <w:b/>
          <w:bCs/>
        </w:rPr>
      </w:pPr>
      <w:r w:rsidRPr="0017123A">
        <w:rPr>
          <w:rFonts w:ascii="Arial" w:hAnsi="Arial" w:cs="Arial"/>
          <w:b/>
          <w:bCs/>
        </w:rPr>
        <w:t>ANEXO I</w:t>
      </w:r>
      <w:r>
        <w:rPr>
          <w:rFonts w:ascii="Arial" w:hAnsi="Arial" w:cs="Arial"/>
          <w:b/>
          <w:bCs/>
        </w:rPr>
        <w:t>II</w:t>
      </w:r>
    </w:p>
    <w:p w14:paraId="0E7B808B" w14:textId="77777777" w:rsidR="00BB47DF" w:rsidRDefault="00BB47DF" w:rsidP="00BB47DF">
      <w:pPr>
        <w:jc w:val="center"/>
      </w:pPr>
      <w:r>
        <w:rPr>
          <w:rFonts w:ascii="Arial" w:hAnsi="Arial" w:cs="Arial"/>
          <w:b/>
          <w:bCs/>
        </w:rPr>
        <w:t>Conteúdo Programático</w:t>
      </w:r>
    </w:p>
    <w:p w14:paraId="32FF00C8" w14:textId="77777777" w:rsidR="00BB47DF" w:rsidRDefault="00BB47DF" w:rsidP="00BB47DF"/>
    <w:p w14:paraId="7BCDB98A" w14:textId="77777777" w:rsidR="00BB47DF" w:rsidRDefault="00BB47DF" w:rsidP="00BB47DF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29E3" w14:paraId="144F5CAD" w14:textId="77777777" w:rsidTr="00A129E3">
        <w:tc>
          <w:tcPr>
            <w:tcW w:w="4531" w:type="dxa"/>
          </w:tcPr>
          <w:p w14:paraId="4D87E1F8" w14:textId="77777777" w:rsidR="00A129E3" w:rsidRDefault="00A129E3" w:rsidP="00A129E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8FC3519" w14:textId="77777777" w:rsidR="00A129E3" w:rsidRDefault="00A129E3" w:rsidP="00A129E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9433B8B" w14:textId="77777777" w:rsidR="00A129E3" w:rsidRDefault="00A129E3" w:rsidP="00A129E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120D956" w14:textId="77777777" w:rsidR="00A129E3" w:rsidRDefault="00A129E3" w:rsidP="00A129E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4858934B" w14:textId="77777777" w:rsidR="00A129E3" w:rsidRDefault="00A129E3" w:rsidP="00A129E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78CDA62" w14:textId="643E6293" w:rsidR="00A129E3" w:rsidRDefault="00A129E3" w:rsidP="00A129E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12415">
              <w:rPr>
                <w:rFonts w:ascii="Arial" w:hAnsi="Arial" w:cs="Arial"/>
                <w:b/>
              </w:rPr>
              <w:t>Português</w:t>
            </w:r>
          </w:p>
        </w:tc>
        <w:tc>
          <w:tcPr>
            <w:tcW w:w="4531" w:type="dxa"/>
          </w:tcPr>
          <w:p w14:paraId="41A28EDC" w14:textId="36A71760" w:rsidR="00A129E3" w:rsidRDefault="00A129E3" w:rsidP="00BB47D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12415">
              <w:rPr>
                <w:rFonts w:ascii="Arial" w:hAnsi="Arial" w:cs="Arial"/>
                <w:b/>
              </w:rPr>
              <w:t>Conteúdo programático:</w:t>
            </w:r>
            <w:r w:rsidRPr="00512415">
              <w:rPr>
                <w:rFonts w:ascii="Arial" w:hAnsi="Arial" w:cs="Arial"/>
              </w:rPr>
              <w:t xml:space="preserve"> Leitura e interpretação de textos. Sinônimos e antônimos. Sentido próprio e figurado das palavras. Pontuação. Classes de palavras: substantivo, adjetivo, numeral, pronome, verbo, advérbio, preposição e conjunção: emprego e sentido que imprimem às relações que estabelecem. Concordância verbal e nominal. Regência verbal e nominal. Colocação pronominal. Crase.</w:t>
            </w:r>
          </w:p>
        </w:tc>
      </w:tr>
      <w:tr w:rsidR="00A129E3" w14:paraId="06653C67" w14:textId="77777777" w:rsidTr="00A129E3">
        <w:tc>
          <w:tcPr>
            <w:tcW w:w="4531" w:type="dxa"/>
          </w:tcPr>
          <w:p w14:paraId="678EA9AB" w14:textId="77777777" w:rsidR="00A129E3" w:rsidRDefault="00A129E3" w:rsidP="00A129E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930DAC9" w14:textId="77777777" w:rsidR="00A129E3" w:rsidRDefault="00A129E3" w:rsidP="00A129E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9F25F91" w14:textId="77777777" w:rsidR="00A129E3" w:rsidRDefault="00A129E3" w:rsidP="00A129E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43A308A7" w14:textId="124631D4" w:rsidR="00A129E3" w:rsidRDefault="00A129E3" w:rsidP="00A129E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12415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4531" w:type="dxa"/>
          </w:tcPr>
          <w:p w14:paraId="4935F06F" w14:textId="77777777" w:rsidR="00A129E3" w:rsidRPr="00514A11" w:rsidRDefault="00A129E3" w:rsidP="00A129E3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2415">
              <w:rPr>
                <w:rFonts w:ascii="Arial" w:hAnsi="Arial" w:cs="Arial"/>
                <w:b/>
              </w:rPr>
              <w:t xml:space="preserve">Conteúdo programático: </w:t>
            </w:r>
            <w:r w:rsidRPr="00512415">
              <w:rPr>
                <w:rFonts w:ascii="Arial" w:hAnsi="Arial" w:cs="Arial"/>
              </w:rPr>
              <w:t>As quatro operações; Noções de dúzia. Unidade, Dezena, Centena e Milhar. Arroba. Problemas sobre peso, tempo, medidas de massa e área. Raciocínio lógico.</w:t>
            </w:r>
          </w:p>
          <w:p w14:paraId="608FC429" w14:textId="77777777" w:rsidR="00A129E3" w:rsidRDefault="00A129E3" w:rsidP="00BB47D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446C33B" w14:textId="77777777" w:rsidR="00A129E3" w:rsidRDefault="00A129E3" w:rsidP="00BB47DF">
      <w:pPr>
        <w:spacing w:line="360" w:lineRule="auto"/>
        <w:jc w:val="both"/>
        <w:rPr>
          <w:rFonts w:ascii="Arial" w:hAnsi="Arial" w:cs="Arial"/>
          <w:b/>
        </w:rPr>
      </w:pPr>
    </w:p>
    <w:p w14:paraId="1E53EEE0" w14:textId="3CA730F0" w:rsidR="00BB47DF" w:rsidRPr="00512415" w:rsidRDefault="00BB47DF" w:rsidP="00BB47DF">
      <w:pPr>
        <w:spacing w:line="360" w:lineRule="auto"/>
        <w:jc w:val="both"/>
        <w:rPr>
          <w:rFonts w:ascii="Arial" w:hAnsi="Arial" w:cs="Arial"/>
          <w:b/>
        </w:rPr>
      </w:pPr>
    </w:p>
    <w:p w14:paraId="14FFD813" w14:textId="77777777" w:rsidR="00BB47DF" w:rsidRPr="00512415" w:rsidRDefault="00BB47DF" w:rsidP="00BB47DF">
      <w:pPr>
        <w:autoSpaceDE w:val="0"/>
        <w:autoSpaceDN w:val="0"/>
        <w:adjustRightInd w:val="0"/>
        <w:rPr>
          <w:rFonts w:ascii="Arial" w:hAnsi="Arial" w:cs="Arial"/>
        </w:rPr>
      </w:pPr>
    </w:p>
    <w:p w14:paraId="36111C6E" w14:textId="3C2D7325" w:rsidR="00BB47DF" w:rsidRPr="00512415" w:rsidRDefault="00BB47DF" w:rsidP="00BB47DF">
      <w:pPr>
        <w:spacing w:line="360" w:lineRule="auto"/>
        <w:jc w:val="both"/>
        <w:rPr>
          <w:rFonts w:ascii="Arial" w:hAnsi="Arial" w:cs="Arial"/>
        </w:rPr>
      </w:pPr>
    </w:p>
    <w:p w14:paraId="497C8565" w14:textId="77777777" w:rsidR="00BB47DF" w:rsidRPr="00512415" w:rsidRDefault="00BB47DF" w:rsidP="00BB47DF">
      <w:pPr>
        <w:spacing w:line="360" w:lineRule="auto"/>
        <w:jc w:val="both"/>
        <w:rPr>
          <w:rFonts w:ascii="Arial" w:hAnsi="Arial" w:cs="Arial"/>
        </w:rPr>
      </w:pPr>
    </w:p>
    <w:p w14:paraId="491660F0" w14:textId="65F28153" w:rsidR="00BB47DF" w:rsidRPr="00512415" w:rsidRDefault="00BB47DF" w:rsidP="00BB47DF">
      <w:pPr>
        <w:pStyle w:val="NormalWeb"/>
        <w:spacing w:line="360" w:lineRule="auto"/>
        <w:jc w:val="both"/>
        <w:rPr>
          <w:rFonts w:ascii="Arial" w:hAnsi="Arial" w:cs="Arial"/>
          <w:b/>
        </w:rPr>
      </w:pPr>
    </w:p>
    <w:p w14:paraId="00DADC26" w14:textId="77777777" w:rsidR="00BB47DF" w:rsidRDefault="00BB47DF"/>
    <w:sectPr w:rsidR="00BB47DF" w:rsidSect="00BB47DF">
      <w:pgSz w:w="11906" w:h="16838"/>
      <w:pgMar w:top="311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DF"/>
    <w:rsid w:val="00512415"/>
    <w:rsid w:val="005E11F2"/>
    <w:rsid w:val="00795A5F"/>
    <w:rsid w:val="00977C36"/>
    <w:rsid w:val="00A129E3"/>
    <w:rsid w:val="00BB47DF"/>
    <w:rsid w:val="00F2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A5AA"/>
  <w15:chartTrackingRefBased/>
  <w15:docId w15:val="{4073AA09-EF51-4EEC-A454-D8C7941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DF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B47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7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7D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7D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47D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7D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47D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47D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47D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4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4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4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47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47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47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47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47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47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B47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B4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47D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B4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B47D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B47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47D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B47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4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47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B47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B47DF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A1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Souza Chaves</dc:creator>
  <cp:keywords/>
  <dc:description/>
  <cp:lastModifiedBy>JURIDICO</cp:lastModifiedBy>
  <cp:revision>6</cp:revision>
  <dcterms:created xsi:type="dcterms:W3CDTF">2025-02-05T21:36:00Z</dcterms:created>
  <dcterms:modified xsi:type="dcterms:W3CDTF">2025-02-10T18:29:00Z</dcterms:modified>
</cp:coreProperties>
</file>