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AEE1C" w14:textId="421A4DF1" w:rsidR="00D26AB7" w:rsidRPr="00D26AB7" w:rsidRDefault="00D26AB7" w:rsidP="00D26AB7">
      <w:pPr>
        <w:spacing w:line="360" w:lineRule="auto"/>
        <w:rPr>
          <w:rFonts w:ascii="Times New Roman" w:eastAsia="Times New Roman" w:hAnsi="Times New Roman" w:cs="Times New Roman"/>
          <w:sz w:val="28"/>
          <w:szCs w:val="28"/>
          <w:lang w:eastAsia="pt-BR"/>
        </w:rPr>
      </w:pPr>
      <w:r w:rsidRPr="00D26AB7">
        <w:rPr>
          <w:rFonts w:ascii="Times New Roman" w:eastAsia="Times New Roman" w:hAnsi="Times New Roman" w:cs="Times New Roman"/>
          <w:b/>
          <w:sz w:val="28"/>
          <w:szCs w:val="28"/>
          <w:lang w:eastAsia="pt-BR"/>
        </w:rPr>
        <w:t>Ata da quinta Reunião Ordinária do Primeiro Período da Terceira Sessão Legislativa da Décima Quinta Legislatura da Câmara Municipal de Santana do Deserto</w:t>
      </w:r>
      <w:r w:rsidRPr="00D26AB7">
        <w:rPr>
          <w:rFonts w:ascii="Times New Roman" w:eastAsia="Times New Roman" w:hAnsi="Times New Roman" w:cs="Times New Roman"/>
          <w:sz w:val="28"/>
          <w:szCs w:val="28"/>
          <w:lang w:eastAsia="pt-BR"/>
        </w:rPr>
        <w:t xml:space="preserve">, realizada às dezenove horas, do dia vinte e sete de março de dois mil e quinze. Vereadores presentes: Carlos Henrique de Carvalho, Gilmar Monteiro Granzinoli, João Carlos Grossi Oliveira, Leonardo dos Santos Henrique, Lucio Neri dos Santos, Ricardo Viana de Lima, Valdevino da Silva Mariano, Walace Sebastião Vasconcelos Leite. Ausência não justificada do Vereador Fábio Joaquim Lopes Moreira. O Sr. Presidente informou que o Vereador Leonardo apresentou atestado médico justificando ausência na reunião anterior. O Sr. Presidente solicitou ao Sr. Secretário que fizesse a leitura da ata da reunião anterior, sendo a mesma discutida e aprovada por unanimidade. O Sr. Presidente solicitou ao Sr. Secretário que fizesse a Leitura das correspondências onde constavam ofícios respondendo a requerimentos. O Sr. Presidente retirou de tramitação o Projeto de Lei nº 002/2013 de autoria da Mesa Diretora. Passando a </w:t>
      </w:r>
      <w:r w:rsidRPr="00D26AB7">
        <w:rPr>
          <w:rFonts w:ascii="Times New Roman" w:eastAsia="Times New Roman" w:hAnsi="Times New Roman" w:cs="Times New Roman"/>
          <w:b/>
          <w:sz w:val="28"/>
          <w:szCs w:val="28"/>
          <w:lang w:eastAsia="pt-BR"/>
        </w:rPr>
        <w:t>Ordem do Dia:</w:t>
      </w:r>
      <w:r w:rsidRPr="00D26AB7">
        <w:rPr>
          <w:rFonts w:ascii="Times New Roman" w:eastAsia="Times New Roman" w:hAnsi="Times New Roman" w:cs="Times New Roman"/>
          <w:sz w:val="28"/>
          <w:szCs w:val="28"/>
          <w:lang w:eastAsia="pt-BR"/>
        </w:rPr>
        <w:t xml:space="preserve"> onde constaram discussão e votação do parecer da Comissão de Legislação, Justiça e Redação Final acerca do Projeto de Lei nº 04 de 16 de março de 2015 que </w:t>
      </w:r>
      <w:r w:rsidRPr="00D26AB7">
        <w:rPr>
          <w:rFonts w:ascii="Times New Roman" w:eastAsia="Times New Roman" w:hAnsi="Times New Roman" w:cs="Times New Roman"/>
          <w:b/>
          <w:i/>
          <w:sz w:val="28"/>
          <w:szCs w:val="28"/>
          <w:lang w:eastAsia="pt-BR"/>
        </w:rPr>
        <w:t>“Dispõe sobre a política municipal de atendimento dos direitos da criança e do adolescente e dá outras providências.”</w:t>
      </w:r>
      <w:r w:rsidRPr="00D26AB7">
        <w:rPr>
          <w:rFonts w:ascii="Times New Roman" w:eastAsia="Times New Roman" w:hAnsi="Times New Roman" w:cs="Times New Roman"/>
          <w:sz w:val="28"/>
          <w:szCs w:val="28"/>
          <w:lang w:eastAsia="pt-BR"/>
        </w:rPr>
        <w:t xml:space="preserve">, aprovado por unanimidade e discussão e votação do referido projeto, sendo o mesmo aprovado por unanimidade. Apresentada Emenda Modificativa nº 001/2015 ao Projeto de Lei nº 02 de dois de abril de dois mil e quatorze que </w:t>
      </w:r>
      <w:r w:rsidRPr="00D26AB7">
        <w:rPr>
          <w:rFonts w:ascii="Times New Roman" w:eastAsia="Times New Roman" w:hAnsi="Times New Roman" w:cs="Times New Roman"/>
          <w:b/>
          <w:i/>
          <w:sz w:val="28"/>
          <w:szCs w:val="28"/>
          <w:lang w:eastAsia="pt-BR"/>
        </w:rPr>
        <w:t>“Autoriza o Poder Executivo a conceder materiais de construção através de doação às famílias de baixa renda e dá outras providências.”</w:t>
      </w:r>
      <w:r w:rsidRPr="00D26AB7">
        <w:rPr>
          <w:rFonts w:ascii="Times New Roman" w:eastAsia="Times New Roman" w:hAnsi="Times New Roman" w:cs="Times New Roman"/>
          <w:sz w:val="28"/>
          <w:szCs w:val="28"/>
          <w:lang w:eastAsia="pt-BR"/>
        </w:rPr>
        <w:t xml:space="preserve">, momento esse me que o Vereador Gilmar solicitou a apreciação imediata da emenda e do projeto. Tendo o Sr. Presidente questionado o plenário e com a concordância unânime, encaminhou as Comissão de Legislação, Justiça e Redação Final e Comissão de Orçamento, Finanças e Tomada de Contas para emissão de pareceres verbais, tanto </w:t>
      </w:r>
      <w:r w:rsidR="00922A1B">
        <w:rPr>
          <w:rFonts w:ascii="Times New Roman" w:eastAsia="Times New Roman" w:hAnsi="Times New Roman" w:cs="Times New Roman"/>
          <w:sz w:val="28"/>
          <w:szCs w:val="28"/>
          <w:lang w:eastAsia="pt-BR"/>
        </w:rPr>
        <w:t>a</w:t>
      </w:r>
      <w:r w:rsidRPr="00D26AB7">
        <w:rPr>
          <w:rFonts w:ascii="Times New Roman" w:eastAsia="Times New Roman" w:hAnsi="Times New Roman" w:cs="Times New Roman"/>
          <w:sz w:val="28"/>
          <w:szCs w:val="28"/>
          <w:lang w:eastAsia="pt-BR"/>
        </w:rPr>
        <w:t xml:space="preserve">cerca da Emenda quando do Projeto de Lei nº 02 </w:t>
      </w:r>
      <w:r w:rsidRPr="00D26AB7">
        <w:rPr>
          <w:rFonts w:ascii="Times New Roman" w:eastAsia="Times New Roman" w:hAnsi="Times New Roman" w:cs="Times New Roman"/>
          <w:sz w:val="28"/>
          <w:szCs w:val="28"/>
          <w:lang w:eastAsia="pt-BR"/>
        </w:rPr>
        <w:lastRenderedPageBreak/>
        <w:t xml:space="preserve">de dois de abril de dois mil e quatorze. Discutidos e aprovados </w:t>
      </w:r>
      <w:r w:rsidR="00922A1B" w:rsidRPr="00D26AB7">
        <w:rPr>
          <w:rFonts w:ascii="Times New Roman" w:eastAsia="Times New Roman" w:hAnsi="Times New Roman" w:cs="Times New Roman"/>
          <w:sz w:val="28"/>
          <w:szCs w:val="28"/>
          <w:lang w:eastAsia="pt-BR"/>
        </w:rPr>
        <w:t>os pareceres passaram-se</w:t>
      </w:r>
      <w:r w:rsidRPr="00D26AB7">
        <w:rPr>
          <w:rFonts w:ascii="Times New Roman" w:eastAsia="Times New Roman" w:hAnsi="Times New Roman" w:cs="Times New Roman"/>
          <w:sz w:val="28"/>
          <w:szCs w:val="28"/>
          <w:lang w:eastAsia="pt-BR"/>
        </w:rPr>
        <w:t xml:space="preserve"> a discussão e votação da Emenda nº 001/2015 ao Projeto de Lei nº 02/2015, aprovada por unanimidade. Discussão e Votação do Projeto de Lei nº 02 de dois de abril de dois mil e quatorze, aprovado por unanimidade. passou-se a discussão e votação dos requerimentos números 140/2015, 141/2015, 142/2015, 143/2015 e 144/2015 de autoria do vereador Valdevino, 153/2015 de autoria do Vereador Ricardo e 154/2015 de autoria dos Vereadores Walace e Fábio todos discutidos e aprovados por unanimidade. Esvaziada a orem do dia o Sr. Presidente concedeu a palavra livre aos demais vereadores. Não havendo solicitação de registro o Sr. Presidente convocou nova reunião para o dia dez de abril do corrente ano. Nada mais havendo a tratar lavou-se a presente ata que se aceita será por todos assinada.</w:t>
      </w:r>
    </w:p>
    <w:p w14:paraId="1E8DB351" w14:textId="77777777" w:rsidR="00D26AB7" w:rsidRPr="00D26AB7" w:rsidRDefault="00D26AB7" w:rsidP="00D26AB7">
      <w:pPr>
        <w:spacing w:line="360" w:lineRule="auto"/>
        <w:rPr>
          <w:rFonts w:ascii="Times New Roman" w:eastAsia="Times New Roman" w:hAnsi="Times New Roman" w:cs="Times New Roman"/>
          <w:sz w:val="28"/>
          <w:szCs w:val="28"/>
          <w:lang w:eastAsia="pt-BR"/>
        </w:rPr>
      </w:pPr>
    </w:p>
    <w:p w14:paraId="3D24E9BE" w14:textId="77777777" w:rsidR="00D26AB7" w:rsidRPr="00D26AB7" w:rsidRDefault="00D26AB7" w:rsidP="00D26AB7">
      <w:pPr>
        <w:jc w:val="left"/>
        <w:rPr>
          <w:rFonts w:ascii="Times New Roman" w:eastAsia="Times New Roman" w:hAnsi="Times New Roman" w:cs="Times New Roman"/>
          <w:sz w:val="28"/>
          <w:szCs w:val="28"/>
          <w:lang w:eastAsia="pt-BR"/>
        </w:rPr>
      </w:pPr>
      <w:r w:rsidRPr="00D26AB7">
        <w:rPr>
          <w:rFonts w:ascii="Times New Roman" w:eastAsia="Times New Roman" w:hAnsi="Times New Roman" w:cs="Times New Roman"/>
          <w:sz w:val="28"/>
          <w:szCs w:val="28"/>
          <w:lang w:eastAsia="pt-BR"/>
        </w:rPr>
        <w:t>Walace Sebastião Vasconcelos Leite ______________________________________</w:t>
      </w:r>
    </w:p>
    <w:p w14:paraId="4C27E428" w14:textId="77777777" w:rsidR="00D26AB7" w:rsidRPr="00D26AB7" w:rsidRDefault="00D26AB7" w:rsidP="00D26AB7">
      <w:pPr>
        <w:jc w:val="left"/>
        <w:rPr>
          <w:rFonts w:ascii="Times New Roman" w:eastAsia="Times New Roman" w:hAnsi="Times New Roman" w:cs="Times New Roman"/>
          <w:sz w:val="24"/>
          <w:szCs w:val="24"/>
          <w:lang w:eastAsia="pt-BR"/>
        </w:rPr>
      </w:pPr>
    </w:p>
    <w:p w14:paraId="3168ACF9" w14:textId="77777777" w:rsidR="00D26AB7" w:rsidRPr="00D26AB7" w:rsidRDefault="00D26AB7" w:rsidP="00D26AB7">
      <w:pPr>
        <w:jc w:val="left"/>
        <w:rPr>
          <w:rFonts w:ascii="Times New Roman" w:eastAsia="Times New Roman" w:hAnsi="Times New Roman" w:cs="Times New Roman"/>
          <w:sz w:val="28"/>
          <w:szCs w:val="28"/>
          <w:lang w:eastAsia="pt-BR"/>
        </w:rPr>
      </w:pPr>
      <w:r w:rsidRPr="00D26AB7">
        <w:rPr>
          <w:rFonts w:ascii="Times New Roman" w:eastAsia="Times New Roman" w:hAnsi="Times New Roman" w:cs="Times New Roman"/>
          <w:sz w:val="28"/>
          <w:szCs w:val="28"/>
          <w:lang w:eastAsia="pt-BR"/>
        </w:rPr>
        <w:t>João Carlos Grossi de Oliveira ___________________________________________</w:t>
      </w:r>
    </w:p>
    <w:p w14:paraId="17C08927" w14:textId="77777777" w:rsidR="00D26AB7" w:rsidRPr="00D26AB7" w:rsidRDefault="00D26AB7" w:rsidP="00D26AB7">
      <w:pPr>
        <w:jc w:val="left"/>
        <w:rPr>
          <w:rFonts w:ascii="Times New Roman" w:eastAsia="Times New Roman" w:hAnsi="Times New Roman" w:cs="Times New Roman"/>
          <w:sz w:val="28"/>
          <w:szCs w:val="28"/>
          <w:lang w:eastAsia="pt-BR"/>
        </w:rPr>
      </w:pPr>
    </w:p>
    <w:p w14:paraId="505A5597" w14:textId="77777777" w:rsidR="00D26AB7" w:rsidRPr="00D26AB7" w:rsidRDefault="00D26AB7" w:rsidP="00D26AB7">
      <w:pPr>
        <w:jc w:val="left"/>
        <w:rPr>
          <w:rFonts w:ascii="Times New Roman" w:eastAsia="Times New Roman" w:hAnsi="Times New Roman" w:cs="Times New Roman"/>
          <w:sz w:val="28"/>
          <w:szCs w:val="28"/>
          <w:lang w:eastAsia="pt-BR"/>
        </w:rPr>
      </w:pPr>
      <w:r w:rsidRPr="00D26AB7">
        <w:rPr>
          <w:rFonts w:ascii="Times New Roman" w:eastAsia="Times New Roman" w:hAnsi="Times New Roman" w:cs="Times New Roman"/>
          <w:sz w:val="28"/>
          <w:szCs w:val="28"/>
          <w:lang w:eastAsia="pt-BR"/>
        </w:rPr>
        <w:t>Ricardo Viana de Lima _________________________________________________</w:t>
      </w:r>
    </w:p>
    <w:p w14:paraId="34925314" w14:textId="77777777" w:rsidR="00D26AB7" w:rsidRPr="00D26AB7" w:rsidRDefault="00D26AB7" w:rsidP="00D26AB7">
      <w:pPr>
        <w:jc w:val="left"/>
        <w:rPr>
          <w:rFonts w:ascii="Times New Roman" w:eastAsia="Times New Roman" w:hAnsi="Times New Roman" w:cs="Times New Roman"/>
          <w:sz w:val="28"/>
          <w:szCs w:val="28"/>
          <w:lang w:eastAsia="pt-BR"/>
        </w:rPr>
      </w:pPr>
    </w:p>
    <w:p w14:paraId="6C89FC35" w14:textId="77777777" w:rsidR="00D26AB7" w:rsidRPr="00D26AB7" w:rsidRDefault="00D26AB7" w:rsidP="00D26AB7">
      <w:pPr>
        <w:jc w:val="left"/>
        <w:rPr>
          <w:rFonts w:ascii="Times New Roman" w:eastAsia="Times New Roman" w:hAnsi="Times New Roman" w:cs="Times New Roman"/>
          <w:sz w:val="28"/>
          <w:szCs w:val="28"/>
          <w:lang w:eastAsia="pt-BR"/>
        </w:rPr>
      </w:pPr>
      <w:r w:rsidRPr="00D26AB7">
        <w:rPr>
          <w:rFonts w:ascii="Times New Roman" w:eastAsia="Times New Roman" w:hAnsi="Times New Roman" w:cs="Times New Roman"/>
          <w:sz w:val="28"/>
          <w:szCs w:val="28"/>
          <w:lang w:eastAsia="pt-BR"/>
        </w:rPr>
        <w:t>Carlos Henrique de Carvalho ____________________________________________</w:t>
      </w:r>
    </w:p>
    <w:p w14:paraId="049D6436" w14:textId="77777777" w:rsidR="00D26AB7" w:rsidRPr="00D26AB7" w:rsidRDefault="00D26AB7" w:rsidP="00D26AB7">
      <w:pPr>
        <w:jc w:val="left"/>
        <w:rPr>
          <w:rFonts w:ascii="Times New Roman" w:eastAsia="Times New Roman" w:hAnsi="Times New Roman" w:cs="Times New Roman"/>
          <w:sz w:val="28"/>
          <w:szCs w:val="28"/>
          <w:lang w:eastAsia="pt-BR"/>
        </w:rPr>
      </w:pPr>
    </w:p>
    <w:p w14:paraId="251A0EE9" w14:textId="77777777" w:rsidR="00D26AB7" w:rsidRPr="00D26AB7" w:rsidRDefault="00D26AB7" w:rsidP="00D26AB7">
      <w:pPr>
        <w:jc w:val="left"/>
        <w:rPr>
          <w:rFonts w:ascii="Times New Roman" w:eastAsia="Times New Roman" w:hAnsi="Times New Roman" w:cs="Times New Roman"/>
          <w:sz w:val="28"/>
          <w:szCs w:val="28"/>
          <w:lang w:eastAsia="pt-BR"/>
        </w:rPr>
      </w:pPr>
      <w:r w:rsidRPr="00D26AB7">
        <w:rPr>
          <w:rFonts w:ascii="Times New Roman" w:eastAsia="Times New Roman" w:hAnsi="Times New Roman" w:cs="Times New Roman"/>
          <w:sz w:val="28"/>
          <w:szCs w:val="28"/>
          <w:lang w:eastAsia="pt-BR"/>
        </w:rPr>
        <w:t>Fábio Joaquim Lopes Moreira ___________________________________________</w:t>
      </w:r>
    </w:p>
    <w:p w14:paraId="73BAC952" w14:textId="77777777" w:rsidR="00D26AB7" w:rsidRPr="00D26AB7" w:rsidRDefault="00D26AB7" w:rsidP="00D26AB7">
      <w:pPr>
        <w:jc w:val="left"/>
        <w:rPr>
          <w:rFonts w:ascii="Times New Roman" w:eastAsia="Times New Roman" w:hAnsi="Times New Roman" w:cs="Times New Roman"/>
          <w:sz w:val="28"/>
          <w:szCs w:val="28"/>
          <w:lang w:eastAsia="pt-BR"/>
        </w:rPr>
      </w:pPr>
    </w:p>
    <w:p w14:paraId="5FCA5655" w14:textId="77777777" w:rsidR="00D26AB7" w:rsidRPr="00D26AB7" w:rsidRDefault="00D26AB7" w:rsidP="00D26AB7">
      <w:pPr>
        <w:jc w:val="left"/>
        <w:rPr>
          <w:rFonts w:ascii="Times New Roman" w:eastAsia="Times New Roman" w:hAnsi="Times New Roman" w:cs="Times New Roman"/>
          <w:sz w:val="28"/>
          <w:szCs w:val="28"/>
          <w:lang w:eastAsia="pt-BR"/>
        </w:rPr>
      </w:pPr>
      <w:r w:rsidRPr="00D26AB7">
        <w:rPr>
          <w:rFonts w:ascii="Times New Roman" w:eastAsia="Times New Roman" w:hAnsi="Times New Roman" w:cs="Times New Roman"/>
          <w:sz w:val="28"/>
          <w:szCs w:val="28"/>
          <w:lang w:eastAsia="pt-BR"/>
        </w:rPr>
        <w:t>Gilmar Monteiro Granzinoli _____________________________________________</w:t>
      </w:r>
    </w:p>
    <w:p w14:paraId="705EEB58" w14:textId="77777777" w:rsidR="00D26AB7" w:rsidRPr="00D26AB7" w:rsidRDefault="00D26AB7" w:rsidP="00D26AB7">
      <w:pPr>
        <w:jc w:val="left"/>
        <w:rPr>
          <w:rFonts w:ascii="Times New Roman" w:eastAsia="Times New Roman" w:hAnsi="Times New Roman" w:cs="Times New Roman"/>
          <w:sz w:val="28"/>
          <w:szCs w:val="28"/>
          <w:lang w:eastAsia="pt-BR"/>
        </w:rPr>
      </w:pPr>
    </w:p>
    <w:p w14:paraId="04778177" w14:textId="77777777" w:rsidR="00D26AB7" w:rsidRPr="00D26AB7" w:rsidRDefault="00D26AB7" w:rsidP="00D26AB7">
      <w:pPr>
        <w:jc w:val="left"/>
        <w:rPr>
          <w:rFonts w:ascii="Times New Roman" w:eastAsia="Times New Roman" w:hAnsi="Times New Roman" w:cs="Times New Roman"/>
          <w:sz w:val="28"/>
          <w:szCs w:val="28"/>
          <w:lang w:eastAsia="pt-BR"/>
        </w:rPr>
      </w:pPr>
      <w:r w:rsidRPr="00D26AB7">
        <w:rPr>
          <w:rFonts w:ascii="Times New Roman" w:eastAsia="Times New Roman" w:hAnsi="Times New Roman" w:cs="Times New Roman"/>
          <w:sz w:val="28"/>
          <w:szCs w:val="28"/>
          <w:lang w:eastAsia="pt-BR"/>
        </w:rPr>
        <w:t>Leonardo dos Santos Henrique ___________________________________________</w:t>
      </w:r>
    </w:p>
    <w:p w14:paraId="77AE5452" w14:textId="77777777" w:rsidR="00D26AB7" w:rsidRPr="00D26AB7" w:rsidRDefault="00D26AB7" w:rsidP="00D26AB7">
      <w:pPr>
        <w:jc w:val="left"/>
        <w:rPr>
          <w:rFonts w:ascii="Times New Roman" w:eastAsia="Times New Roman" w:hAnsi="Times New Roman" w:cs="Times New Roman"/>
          <w:sz w:val="28"/>
          <w:szCs w:val="28"/>
          <w:lang w:eastAsia="pt-BR"/>
        </w:rPr>
      </w:pPr>
    </w:p>
    <w:p w14:paraId="75E5C06D" w14:textId="77777777" w:rsidR="00D26AB7" w:rsidRPr="00D26AB7" w:rsidRDefault="00D26AB7" w:rsidP="00D26AB7">
      <w:pPr>
        <w:jc w:val="left"/>
        <w:rPr>
          <w:rFonts w:ascii="Times New Roman" w:eastAsia="Times New Roman" w:hAnsi="Times New Roman" w:cs="Times New Roman"/>
          <w:sz w:val="28"/>
          <w:szCs w:val="28"/>
          <w:lang w:eastAsia="pt-BR"/>
        </w:rPr>
      </w:pPr>
      <w:r w:rsidRPr="00D26AB7">
        <w:rPr>
          <w:rFonts w:ascii="Times New Roman" w:eastAsia="Times New Roman" w:hAnsi="Times New Roman" w:cs="Times New Roman"/>
          <w:sz w:val="28"/>
          <w:szCs w:val="28"/>
          <w:lang w:eastAsia="pt-BR"/>
        </w:rPr>
        <w:lastRenderedPageBreak/>
        <w:t>Lucio Neri dos Santos __________________________________________________</w:t>
      </w:r>
    </w:p>
    <w:p w14:paraId="0A141282" w14:textId="77777777" w:rsidR="00D26AB7" w:rsidRPr="00D26AB7" w:rsidRDefault="00D26AB7" w:rsidP="00D26AB7">
      <w:pPr>
        <w:jc w:val="left"/>
        <w:rPr>
          <w:rFonts w:ascii="Times New Roman" w:eastAsia="Times New Roman" w:hAnsi="Times New Roman" w:cs="Times New Roman"/>
          <w:sz w:val="28"/>
          <w:szCs w:val="28"/>
          <w:lang w:eastAsia="pt-BR"/>
        </w:rPr>
      </w:pPr>
    </w:p>
    <w:p w14:paraId="2E016AA5" w14:textId="0237BEB9" w:rsidR="00C32D5A" w:rsidRDefault="00D26AB7" w:rsidP="00922A1B">
      <w:pPr>
        <w:jc w:val="left"/>
      </w:pPr>
      <w:r w:rsidRPr="00D26AB7">
        <w:rPr>
          <w:rFonts w:ascii="Times New Roman" w:eastAsia="Times New Roman" w:hAnsi="Times New Roman" w:cs="Times New Roman"/>
          <w:sz w:val="28"/>
          <w:szCs w:val="28"/>
          <w:lang w:eastAsia="pt-BR"/>
        </w:rPr>
        <w:t>Valdevino</w:t>
      </w:r>
      <w:r w:rsidR="00922A1B">
        <w:rPr>
          <w:rFonts w:ascii="Times New Roman" w:eastAsia="Times New Roman" w:hAnsi="Times New Roman" w:cs="Times New Roman"/>
          <w:sz w:val="28"/>
          <w:szCs w:val="28"/>
          <w:lang w:eastAsia="pt-BR"/>
        </w:rPr>
        <w:t xml:space="preserve"> </w:t>
      </w:r>
      <w:r w:rsidRPr="00D26AB7">
        <w:rPr>
          <w:rFonts w:ascii="Times New Roman" w:eastAsia="Times New Roman" w:hAnsi="Times New Roman" w:cs="Times New Roman"/>
          <w:sz w:val="28"/>
          <w:szCs w:val="28"/>
          <w:lang w:eastAsia="pt-BR"/>
        </w:rPr>
        <w:t>da Silva Mariano _____________________________________________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B7"/>
    <w:rsid w:val="00922A1B"/>
    <w:rsid w:val="00C32D5A"/>
    <w:rsid w:val="00D26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E595"/>
  <w15:chartTrackingRefBased/>
  <w15:docId w15:val="{49A86B8C-AB7A-4DE0-8C02-318D0F42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3058</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2022-05-05T16:59:00Z</dcterms:created>
  <dcterms:modified xsi:type="dcterms:W3CDTF">2022-05-12T12:38:00Z</dcterms:modified>
</cp:coreProperties>
</file>