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B8C58" w14:textId="177F0BCE" w:rsidR="003C6A8B" w:rsidRDefault="003C6A8B" w:rsidP="003C6A8B">
      <w:pPr>
        <w:spacing w:line="360" w:lineRule="auto"/>
        <w:jc w:val="both"/>
        <w:rPr>
          <w:sz w:val="28"/>
          <w:szCs w:val="28"/>
        </w:rPr>
      </w:pPr>
      <w:r>
        <w:rPr>
          <w:b/>
          <w:sz w:val="28"/>
          <w:szCs w:val="28"/>
        </w:rPr>
        <w:t>Ata da décima</w:t>
      </w:r>
      <w:r w:rsidRPr="00BC1406">
        <w:rPr>
          <w:b/>
          <w:sz w:val="28"/>
          <w:szCs w:val="28"/>
        </w:rPr>
        <w:t xml:space="preserve"> </w:t>
      </w:r>
      <w:r>
        <w:rPr>
          <w:b/>
          <w:sz w:val="28"/>
          <w:szCs w:val="28"/>
        </w:rPr>
        <w:t xml:space="preserve">sexta </w:t>
      </w:r>
      <w:r w:rsidRPr="00BC1406">
        <w:rPr>
          <w:b/>
          <w:sz w:val="28"/>
          <w:szCs w:val="28"/>
        </w:rPr>
        <w:t xml:space="preserve">Reunião </w:t>
      </w:r>
      <w:r>
        <w:rPr>
          <w:b/>
          <w:sz w:val="28"/>
          <w:szCs w:val="28"/>
        </w:rPr>
        <w:t>O</w:t>
      </w:r>
      <w:r w:rsidRPr="00BC1406">
        <w:rPr>
          <w:b/>
          <w:sz w:val="28"/>
          <w:szCs w:val="28"/>
        </w:rPr>
        <w:t xml:space="preserve">rdinária do Primeiro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vinte e oito de junho de dois mil e treze. </w:t>
      </w:r>
      <w:r w:rsidRPr="00E535A1">
        <w:rPr>
          <w:sz w:val="28"/>
          <w:szCs w:val="28"/>
        </w:rPr>
        <w:t>Vereadores</w:t>
      </w:r>
      <w:r>
        <w:rPr>
          <w:sz w:val="28"/>
          <w:szCs w:val="28"/>
        </w:rPr>
        <w:t xml:space="preserve"> </w:t>
      </w:r>
      <w:r w:rsidRPr="00E535A1">
        <w:rPr>
          <w:sz w:val="28"/>
          <w:szCs w:val="28"/>
        </w:rPr>
        <w:t>presentes:</w:t>
      </w:r>
      <w:r>
        <w:rPr>
          <w:sz w:val="28"/>
          <w:szCs w:val="28"/>
        </w:rPr>
        <w:t xml:space="preserve"> Fábio Joaquim Lopes Moreira, Gilmar Monteiro Granzinoli, João Carlos Grossi de Oliveira, Leonardo dos Santos Henrique, Lucio Neri dos Santos, Ricardo Viana de Lima, Valdevino da Silva Mariano, Walace Sebastião Vasconcelos Leite. Ausência justificada do Vereador Carlos Henrique de Carvalho. O Sr. Presidente abriu o expediente solicitando ao Sr. Secretário que fizesse a leitura das matérias constantes do expediente. Projeto de Lei nº 07/2013 que </w:t>
      </w:r>
      <w:r>
        <w:rPr>
          <w:b/>
          <w:sz w:val="28"/>
          <w:szCs w:val="28"/>
        </w:rPr>
        <w:t>“Altera o art. 153 e parágrafo único da Lei nº 575 de 20 de outubro de 1995”</w:t>
      </w:r>
      <w:r>
        <w:rPr>
          <w:sz w:val="28"/>
          <w:szCs w:val="28"/>
        </w:rPr>
        <w:t xml:space="preserve">, com parecer da Comissão de Legislação, Justiça e Redação Final; Projeto de Lei nº 08/2013 que </w:t>
      </w:r>
      <w:r>
        <w:rPr>
          <w:b/>
          <w:sz w:val="28"/>
          <w:szCs w:val="28"/>
        </w:rPr>
        <w:t>“Dispõe sobre Abertura de Crédito Especial”</w:t>
      </w:r>
      <w:r>
        <w:rPr>
          <w:sz w:val="28"/>
          <w:szCs w:val="28"/>
        </w:rPr>
        <w:t xml:space="preserve">, Projeto de Lei nº 09/2013 que </w:t>
      </w:r>
      <w:r>
        <w:rPr>
          <w:b/>
          <w:sz w:val="28"/>
          <w:szCs w:val="28"/>
        </w:rPr>
        <w:t>“Dispõe sobre Abertura de Crédito Especial”</w:t>
      </w:r>
      <w:r>
        <w:rPr>
          <w:sz w:val="28"/>
          <w:szCs w:val="28"/>
        </w:rPr>
        <w:t xml:space="preserve">, ambos com pareceres das Comissões de Legislação Justiça e Redação Final e Orçamento Finanças e Tomada de Contas. Todos os três de autoria do Executivo Municipal. Leitura do Parecer jurídico a respeito da </w:t>
      </w:r>
      <w:r w:rsidR="0003219C">
        <w:rPr>
          <w:sz w:val="28"/>
          <w:szCs w:val="28"/>
        </w:rPr>
        <w:t>denúncia</w:t>
      </w:r>
      <w:r>
        <w:rPr>
          <w:sz w:val="28"/>
          <w:szCs w:val="28"/>
        </w:rPr>
        <w:t xml:space="preserve"> contra o Vereador Carlos Henrique, após a leitura foi indicado pelo Sr. Presidente, com base no Regimento Interno Próprio Comissão Especial formada pelos Vereadores Fábio, Gilmar e João para apuração dos fatos. Findo o expediente passou-se a </w:t>
      </w:r>
      <w:r>
        <w:rPr>
          <w:b/>
          <w:sz w:val="28"/>
          <w:szCs w:val="28"/>
        </w:rPr>
        <w:t>Ordem do dia:</w:t>
      </w:r>
      <w:r>
        <w:rPr>
          <w:sz w:val="28"/>
          <w:szCs w:val="28"/>
        </w:rPr>
        <w:t xml:space="preserve"> leitura e discussão do parecer da Comissão de Legislação, Justiça e Redação final acerca do Projeto de Lei nº 07/2013, aprovado e encaminhado para o jurídico para confecção de emenda. Leitura e discussão e votação do parecer da Comissão de Legislação Justiça e Redação Final e Orçamento Finanças e Tomada de Contas acerca do Projeto de Lei nº 08/2013, momento em que o Vereador Ricardo pediu vistas ao projeto. Leitura e discussão e votação do parecer da Comissão de Legislação Justiça e Redação Final e Orçamento Finanças e Tomada de Contas acerca do Projeto de Lei nº 09/2013, sendo </w:t>
      </w:r>
      <w:r>
        <w:rPr>
          <w:sz w:val="28"/>
          <w:szCs w:val="28"/>
        </w:rPr>
        <w:lastRenderedPageBreak/>
        <w:t>aprovados por unanimidade. E leitura discussão e votação do Projeto de Lei nº 09/2013, aprovado por unanimidade. O Sr. presidente convidou a fazer parte da Mesa o Diretor de Educação José oliveira de Araújo. O Sr. Diretor fez uma explanação sobre os assuntos da convocação, a saber: plano de carreira, ajuda de custo para transporte, equiparação salarial, monitores de creche, professor de nível médio, reposição de perdas de quinze por cento para professores I e II e supervisor pedagógico, plano de saúde, férias prêmio e solicitação de adicional de difícil acesso aos Professores da Escola Municipal Juscelino Kubitschek. Após a explanação foi aberto as perguntas para os vereadores que feitas foram respondidas e também ao Presidente do SINSERPU Sr. Luiz Fernando, que solicitou que o Secretário do mesmo, Sr. Darci, pudesse fazer uso da palavra, fazendo assim perguntas sendo as mesmas respondidas pelo Sr. Diretor, e o Sr. Presidente concedeu a palavra ao representante dos Professores Sr. Carlos que fez seus questionamentos também respondidos pelos Sr. Diretor. Nada mais havendo o Sr. Presidente agradeceu a presença do Diretor de Educação Sr. José e aos demais presentes.</w:t>
      </w:r>
      <w:r w:rsidRPr="001D49BA">
        <w:rPr>
          <w:sz w:val="28"/>
          <w:szCs w:val="28"/>
        </w:rPr>
        <w:t xml:space="preserve"> </w:t>
      </w:r>
      <w:r>
        <w:rPr>
          <w:sz w:val="28"/>
          <w:szCs w:val="28"/>
        </w:rPr>
        <w:t>O Sr. Presidente encerrou a sessão convocando nova reunião para o dia dois de agosto</w:t>
      </w:r>
      <w:r w:rsidRPr="001D49BA">
        <w:rPr>
          <w:sz w:val="28"/>
          <w:szCs w:val="28"/>
        </w:rPr>
        <w:t xml:space="preserve"> </w:t>
      </w:r>
      <w:r>
        <w:rPr>
          <w:sz w:val="28"/>
          <w:szCs w:val="28"/>
        </w:rPr>
        <w:t>do corrente ano, salvo qualquer convocação extraordinária que se faça necessário.</w:t>
      </w:r>
      <w:r w:rsidRPr="00EF0245">
        <w:rPr>
          <w:sz w:val="28"/>
          <w:szCs w:val="28"/>
        </w:rPr>
        <w:t xml:space="preserve"> </w:t>
      </w:r>
      <w:r>
        <w:rPr>
          <w:sz w:val="28"/>
          <w:szCs w:val="28"/>
        </w:rPr>
        <w:t>Nada mais havendo a tratar lavou-se a presente ata que se aceita será por todos assinada.</w:t>
      </w:r>
    </w:p>
    <w:p w14:paraId="1883F240" w14:textId="77777777" w:rsidR="003C6A8B" w:rsidRDefault="003C6A8B" w:rsidP="003C6A8B">
      <w:pPr>
        <w:spacing w:line="360" w:lineRule="auto"/>
        <w:jc w:val="both"/>
        <w:rPr>
          <w:sz w:val="28"/>
          <w:szCs w:val="28"/>
        </w:rPr>
      </w:pPr>
    </w:p>
    <w:p w14:paraId="18F13268" w14:textId="77777777" w:rsidR="003C6A8B" w:rsidRPr="00C05B82" w:rsidRDefault="003C6A8B" w:rsidP="003C6A8B">
      <w:r w:rsidRPr="00C05B82">
        <w:rPr>
          <w:sz w:val="28"/>
          <w:szCs w:val="28"/>
        </w:rPr>
        <w:t>Walace Sebastião Vasconcelos Leite ____________________________</w:t>
      </w:r>
    </w:p>
    <w:p w14:paraId="78277940" w14:textId="77777777" w:rsidR="003C6A8B" w:rsidRDefault="003C6A8B" w:rsidP="003C6A8B">
      <w:pPr>
        <w:spacing w:line="360" w:lineRule="auto"/>
        <w:jc w:val="both"/>
        <w:rPr>
          <w:sz w:val="28"/>
          <w:szCs w:val="28"/>
        </w:rPr>
      </w:pPr>
    </w:p>
    <w:p w14:paraId="1D63724E" w14:textId="77777777" w:rsidR="003C6A8B" w:rsidRPr="00C05B82" w:rsidRDefault="003C6A8B" w:rsidP="003C6A8B">
      <w:pPr>
        <w:rPr>
          <w:sz w:val="28"/>
          <w:szCs w:val="28"/>
        </w:rPr>
      </w:pPr>
      <w:r w:rsidRPr="00C05B82">
        <w:rPr>
          <w:sz w:val="28"/>
          <w:szCs w:val="28"/>
        </w:rPr>
        <w:t>Carlos Henrique de Carvalho __________________________________</w:t>
      </w:r>
    </w:p>
    <w:p w14:paraId="0B24DD1A" w14:textId="77777777" w:rsidR="003C6A8B" w:rsidRPr="00C05B82" w:rsidRDefault="003C6A8B" w:rsidP="003C6A8B">
      <w:pPr>
        <w:rPr>
          <w:sz w:val="28"/>
          <w:szCs w:val="28"/>
        </w:rPr>
      </w:pPr>
    </w:p>
    <w:p w14:paraId="2042DBDB" w14:textId="77777777" w:rsidR="003C6A8B" w:rsidRPr="00C05B82" w:rsidRDefault="003C6A8B" w:rsidP="003C6A8B">
      <w:pPr>
        <w:rPr>
          <w:sz w:val="28"/>
          <w:szCs w:val="28"/>
        </w:rPr>
      </w:pPr>
      <w:r>
        <w:rPr>
          <w:sz w:val="28"/>
          <w:szCs w:val="28"/>
        </w:rPr>
        <w:t>Ricardo Viana de Lima</w:t>
      </w:r>
      <w:r w:rsidRPr="00C05B82">
        <w:rPr>
          <w:sz w:val="28"/>
          <w:szCs w:val="28"/>
        </w:rPr>
        <w:t xml:space="preserve"> _______________________________________</w:t>
      </w:r>
    </w:p>
    <w:p w14:paraId="3FF916E2" w14:textId="77777777" w:rsidR="003C6A8B" w:rsidRPr="00C05B82" w:rsidRDefault="003C6A8B" w:rsidP="003C6A8B">
      <w:pPr>
        <w:rPr>
          <w:sz w:val="28"/>
          <w:szCs w:val="28"/>
        </w:rPr>
      </w:pPr>
    </w:p>
    <w:p w14:paraId="51EFAA07" w14:textId="77777777" w:rsidR="003C6A8B" w:rsidRPr="00C05B82" w:rsidRDefault="003C6A8B" w:rsidP="003C6A8B">
      <w:pPr>
        <w:rPr>
          <w:sz w:val="28"/>
          <w:szCs w:val="28"/>
        </w:rPr>
      </w:pPr>
      <w:r>
        <w:rPr>
          <w:sz w:val="28"/>
          <w:szCs w:val="28"/>
        </w:rPr>
        <w:t>Fábio Joaquim Lopes Moreira</w:t>
      </w:r>
      <w:r w:rsidRPr="00C05B82">
        <w:rPr>
          <w:sz w:val="28"/>
          <w:szCs w:val="28"/>
        </w:rPr>
        <w:t xml:space="preserve"> __________________________________</w:t>
      </w:r>
    </w:p>
    <w:p w14:paraId="725AA4C8" w14:textId="77777777" w:rsidR="003C6A8B" w:rsidRPr="00C05B82" w:rsidRDefault="003C6A8B" w:rsidP="003C6A8B">
      <w:pPr>
        <w:rPr>
          <w:sz w:val="28"/>
          <w:szCs w:val="28"/>
        </w:rPr>
      </w:pPr>
    </w:p>
    <w:p w14:paraId="1A708F7C" w14:textId="77777777" w:rsidR="003C6A8B" w:rsidRPr="00C05B82" w:rsidRDefault="003C6A8B" w:rsidP="003C6A8B">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6B3D4137" w14:textId="77777777" w:rsidR="003C6A8B" w:rsidRPr="00C05B82" w:rsidRDefault="003C6A8B" w:rsidP="003C6A8B">
      <w:pPr>
        <w:rPr>
          <w:sz w:val="28"/>
          <w:szCs w:val="28"/>
        </w:rPr>
      </w:pPr>
    </w:p>
    <w:p w14:paraId="27FBCB86" w14:textId="77777777" w:rsidR="003C6A8B" w:rsidRDefault="003C6A8B" w:rsidP="003C6A8B">
      <w:pPr>
        <w:rPr>
          <w:sz w:val="28"/>
          <w:szCs w:val="28"/>
        </w:rPr>
      </w:pPr>
      <w:r>
        <w:rPr>
          <w:sz w:val="28"/>
          <w:szCs w:val="28"/>
        </w:rPr>
        <w:t>João Carlos Grossi de Oliveira</w:t>
      </w:r>
      <w:r w:rsidRPr="00C05B82">
        <w:rPr>
          <w:sz w:val="28"/>
          <w:szCs w:val="28"/>
        </w:rPr>
        <w:t xml:space="preserve"> _________________________________</w:t>
      </w:r>
    </w:p>
    <w:p w14:paraId="01BBA6EE" w14:textId="77777777" w:rsidR="003C6A8B" w:rsidRPr="00C05B82" w:rsidRDefault="003C6A8B" w:rsidP="003C6A8B">
      <w:pPr>
        <w:rPr>
          <w:sz w:val="28"/>
          <w:szCs w:val="28"/>
        </w:rPr>
      </w:pPr>
    </w:p>
    <w:p w14:paraId="16FFA45F" w14:textId="77777777" w:rsidR="003C6A8B" w:rsidRPr="00C05B82" w:rsidRDefault="003C6A8B" w:rsidP="003C6A8B">
      <w:pPr>
        <w:rPr>
          <w:sz w:val="28"/>
          <w:szCs w:val="28"/>
        </w:rPr>
      </w:pPr>
      <w:r w:rsidRPr="00C05B82">
        <w:rPr>
          <w:sz w:val="28"/>
          <w:szCs w:val="28"/>
        </w:rPr>
        <w:t>Leonardo dos Santos Henrique _________________________________</w:t>
      </w:r>
    </w:p>
    <w:p w14:paraId="685194EC" w14:textId="77777777" w:rsidR="003C6A8B" w:rsidRPr="00C05B82" w:rsidRDefault="003C6A8B" w:rsidP="003C6A8B">
      <w:pPr>
        <w:rPr>
          <w:sz w:val="28"/>
          <w:szCs w:val="28"/>
        </w:rPr>
      </w:pPr>
    </w:p>
    <w:p w14:paraId="1CCB0C5C" w14:textId="77777777" w:rsidR="003C6A8B" w:rsidRPr="00C05B82" w:rsidRDefault="003C6A8B" w:rsidP="003C6A8B">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34A5EB1B" w14:textId="77777777" w:rsidR="003C6A8B" w:rsidRPr="00C05B82" w:rsidRDefault="003C6A8B" w:rsidP="003C6A8B">
      <w:pPr>
        <w:rPr>
          <w:sz w:val="28"/>
          <w:szCs w:val="28"/>
        </w:rPr>
      </w:pPr>
    </w:p>
    <w:p w14:paraId="5C3941CD" w14:textId="77777777" w:rsidR="003C6A8B" w:rsidRPr="00C05B82" w:rsidRDefault="003C6A8B" w:rsidP="003C6A8B">
      <w:pPr>
        <w:rPr>
          <w:sz w:val="28"/>
          <w:szCs w:val="28"/>
        </w:rPr>
      </w:pPr>
      <w:r>
        <w:rPr>
          <w:sz w:val="28"/>
          <w:szCs w:val="28"/>
        </w:rPr>
        <w:t>Valdevino da Silva M</w:t>
      </w:r>
      <w:r w:rsidRPr="00C05B82">
        <w:rPr>
          <w:sz w:val="28"/>
          <w:szCs w:val="28"/>
        </w:rPr>
        <w:t>ariano ___________________________________</w:t>
      </w:r>
    </w:p>
    <w:p w14:paraId="17014D7A"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8B"/>
    <w:rsid w:val="0003219C"/>
    <w:rsid w:val="003C6A8B"/>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0AF2"/>
  <w15:chartTrackingRefBased/>
  <w15:docId w15:val="{AC67AB8B-3718-4617-856C-6F485E53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A8B"/>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636</Words>
  <Characters>3438</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2022-05-04T16:51:00Z</dcterms:created>
  <dcterms:modified xsi:type="dcterms:W3CDTF">2022-05-12T11:55:00Z</dcterms:modified>
</cp:coreProperties>
</file>