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62E4" w14:textId="5A79D2E6" w:rsidR="00546F9F" w:rsidRDefault="00546F9F" w:rsidP="00546F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nona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sete de outubro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solicitou ao Sr. Secretário que fizesse a leitura da ata da reunião anterior, sendo a mesma aprovada por unanimidade. Sem mais passou-se a </w:t>
      </w:r>
      <w:r w:rsidRPr="00E76228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discussão e votação do requerimento número 015/2011, requer ambulância vinte e quatro horas na localidade de Bairro das Flores, durante a discussão o vereador Danilo registra que é uma questão de paciência, pois está sendo feio um estudo para colocação de carros em todas as localidades, aprovado por unanimidade. Discussão e votação do requerimento número 016/2011 que solicita a contratação de mais um médico ginecologista para o município, aprovado por unanimidade. Discussão e votação do requerimento número 017/2011 que requer a contratação de mais um médico pediatra para o município, aprovado por unanimidade. Discussão e votação do requerimento número 018/2011 que requer a criação de um programa de Habitação popular no município, aprovado por unanimidade. Discussão e votação do requerimento número 019/2011 que requer colocação de iluminação pública na pedreira da estrada Serraria/Bairro das Flores, aprovado por unanimidade, todos os requerimentos de autoria dos Vereadores Leonardo dos Santos Henrique e Rosélio Soares. Discussão e Votação do</w:t>
      </w:r>
      <w:r w:rsidR="00E261FF">
        <w:rPr>
          <w:sz w:val="28"/>
          <w:szCs w:val="28"/>
        </w:rPr>
        <w:t>s</w:t>
      </w:r>
      <w:r>
        <w:rPr>
          <w:sz w:val="28"/>
          <w:szCs w:val="28"/>
        </w:rPr>
        <w:t xml:space="preserve"> pareceres das comissões competentes e primeira fase de discussão e votação do Projeto de Lei número 16/2011 que </w:t>
      </w:r>
      <w:r>
        <w:rPr>
          <w:b/>
          <w:i/>
          <w:sz w:val="28"/>
          <w:szCs w:val="28"/>
        </w:rPr>
        <w:t>“Dispões sobre despesas de viagem a serviço de agentes do Poder Executivo Municipal e dá outras providências.”</w:t>
      </w:r>
      <w:r>
        <w:rPr>
          <w:sz w:val="28"/>
          <w:szCs w:val="28"/>
        </w:rPr>
        <w:t xml:space="preserve"> de autoria do Executivo Municipal. Após a leitura do Referido Projeto o Vereador Ivanir </w:t>
      </w:r>
      <w:r>
        <w:rPr>
          <w:sz w:val="28"/>
          <w:szCs w:val="28"/>
        </w:rPr>
        <w:lastRenderedPageBreak/>
        <w:t>Barbosa pediu vistas ao referido projeto. Discussão e Votação do</w:t>
      </w:r>
      <w:r w:rsidR="00E261FF">
        <w:rPr>
          <w:sz w:val="28"/>
          <w:szCs w:val="28"/>
        </w:rPr>
        <w:t>s</w:t>
      </w:r>
      <w:r>
        <w:rPr>
          <w:sz w:val="28"/>
          <w:szCs w:val="28"/>
        </w:rPr>
        <w:t xml:space="preserve"> pareceres das comissões competentes e primeira fase de discussão e votação Projeto de Lei número 002/2011 que </w:t>
      </w:r>
      <w:r>
        <w:rPr>
          <w:b/>
          <w:i/>
          <w:sz w:val="28"/>
          <w:szCs w:val="28"/>
        </w:rPr>
        <w:t>“Autoriza o Poder Executivo Municipal de Santana do Deserto – MG a instituir o Programa de Inseminação Artificial e dá outras providências”</w:t>
      </w:r>
      <w:r>
        <w:rPr>
          <w:sz w:val="28"/>
          <w:szCs w:val="28"/>
        </w:rPr>
        <w:t xml:space="preserve"> de autoria dos Vereadores Danilo Miguel de Oliveira, Ivanir Barbosa da Silva e Luiz Otávio dos Santos. Após a leitura do referido projeto o Vereador Danilo Miguel solicitou vistas ao projeto. Restando esvaziada a ordem do dia passou-se a palavra livre onde o Vereador Walace parabeniza o Sr. Prefeito pelas providências de realizar o calçamento da localidade de Silveira Lobo. Sem para o momento o Sr. Presidente convocou nova reunião para o dia quatorze de outubro do corrente ano. Nada mais havendo lavrou-se a presente ata para registro dos fatos e que se aceita será por todos assinada.</w:t>
      </w:r>
    </w:p>
    <w:p w14:paraId="02A19B13" w14:textId="77777777" w:rsidR="00546F9F" w:rsidRDefault="00546F9F" w:rsidP="00546F9F">
      <w:pPr>
        <w:spacing w:line="360" w:lineRule="auto"/>
        <w:jc w:val="both"/>
        <w:rPr>
          <w:sz w:val="28"/>
          <w:szCs w:val="28"/>
        </w:rPr>
      </w:pPr>
    </w:p>
    <w:p w14:paraId="0CC6DE01" w14:textId="77777777" w:rsidR="00546F9F" w:rsidRPr="00C05B82" w:rsidRDefault="00546F9F" w:rsidP="00546F9F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443F8563" w14:textId="77777777" w:rsidR="00546F9F" w:rsidRPr="00C05B82" w:rsidRDefault="00546F9F" w:rsidP="00546F9F">
      <w:pPr>
        <w:rPr>
          <w:sz w:val="28"/>
          <w:szCs w:val="28"/>
        </w:rPr>
      </w:pPr>
    </w:p>
    <w:p w14:paraId="53ECFA33" w14:textId="77777777" w:rsidR="00546F9F" w:rsidRPr="00C05B82" w:rsidRDefault="00546F9F" w:rsidP="00546F9F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45475FE0" w14:textId="77777777" w:rsidR="00546F9F" w:rsidRPr="00C05B82" w:rsidRDefault="00546F9F" w:rsidP="00546F9F">
      <w:pPr>
        <w:rPr>
          <w:sz w:val="28"/>
          <w:szCs w:val="28"/>
        </w:rPr>
      </w:pPr>
    </w:p>
    <w:p w14:paraId="5E35FD0C" w14:textId="77777777" w:rsidR="00546F9F" w:rsidRPr="00C05B82" w:rsidRDefault="00546F9F" w:rsidP="00546F9F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5839AC0B" w14:textId="77777777" w:rsidR="00546F9F" w:rsidRPr="00C05B82" w:rsidRDefault="00546F9F" w:rsidP="00546F9F">
      <w:pPr>
        <w:rPr>
          <w:sz w:val="28"/>
          <w:szCs w:val="28"/>
        </w:rPr>
      </w:pPr>
    </w:p>
    <w:p w14:paraId="378A1769" w14:textId="77777777" w:rsidR="00546F9F" w:rsidRPr="00C05B82" w:rsidRDefault="00546F9F" w:rsidP="00546F9F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47B0E2D2" w14:textId="77777777" w:rsidR="00546F9F" w:rsidRPr="00C05B82" w:rsidRDefault="00546F9F" w:rsidP="00546F9F">
      <w:pPr>
        <w:rPr>
          <w:sz w:val="28"/>
          <w:szCs w:val="28"/>
        </w:rPr>
      </w:pPr>
    </w:p>
    <w:p w14:paraId="67FA7DA9" w14:textId="77777777" w:rsidR="00546F9F" w:rsidRPr="00C05B82" w:rsidRDefault="00546F9F" w:rsidP="00546F9F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0FB3A167" w14:textId="77777777" w:rsidR="00546F9F" w:rsidRPr="00C05B82" w:rsidRDefault="00546F9F" w:rsidP="00546F9F">
      <w:pPr>
        <w:rPr>
          <w:sz w:val="28"/>
          <w:szCs w:val="28"/>
        </w:rPr>
      </w:pPr>
    </w:p>
    <w:p w14:paraId="79439A32" w14:textId="77777777" w:rsidR="00546F9F" w:rsidRPr="00C05B82" w:rsidRDefault="00546F9F" w:rsidP="00546F9F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317F6FB1" w14:textId="77777777" w:rsidR="00546F9F" w:rsidRPr="00C05B82" w:rsidRDefault="00546F9F" w:rsidP="00546F9F">
      <w:pPr>
        <w:rPr>
          <w:sz w:val="28"/>
          <w:szCs w:val="28"/>
        </w:rPr>
      </w:pPr>
    </w:p>
    <w:p w14:paraId="00ECB923" w14:textId="77777777" w:rsidR="00546F9F" w:rsidRPr="00C05B82" w:rsidRDefault="00546F9F" w:rsidP="00546F9F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14873368" w14:textId="77777777" w:rsidR="00546F9F" w:rsidRPr="00C05B82" w:rsidRDefault="00546F9F" w:rsidP="00546F9F">
      <w:pPr>
        <w:rPr>
          <w:sz w:val="28"/>
          <w:szCs w:val="28"/>
        </w:rPr>
      </w:pPr>
    </w:p>
    <w:p w14:paraId="21CBDF65" w14:textId="43ECB65D" w:rsidR="00546F9F" w:rsidRPr="00C05B82" w:rsidRDefault="00546F9F" w:rsidP="00546F9F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E261FF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2545F707" w14:textId="77777777" w:rsidR="00546F9F" w:rsidRPr="00C05B82" w:rsidRDefault="00546F9F" w:rsidP="00546F9F">
      <w:pPr>
        <w:spacing w:line="360" w:lineRule="auto"/>
        <w:rPr>
          <w:sz w:val="28"/>
          <w:szCs w:val="28"/>
        </w:rPr>
      </w:pPr>
    </w:p>
    <w:p w14:paraId="082294C3" w14:textId="77777777" w:rsidR="00546F9F" w:rsidRPr="00C05B82" w:rsidRDefault="00546F9F" w:rsidP="00546F9F">
      <w:r w:rsidRPr="00C05B82">
        <w:rPr>
          <w:sz w:val="28"/>
          <w:szCs w:val="28"/>
        </w:rPr>
        <w:t>Walace Sebastião Vasconcelos Leite ____________________________</w:t>
      </w:r>
    </w:p>
    <w:p w14:paraId="31B1A411" w14:textId="77777777" w:rsidR="00546F9F" w:rsidRPr="00C05B82" w:rsidRDefault="00546F9F" w:rsidP="00546F9F">
      <w:pPr>
        <w:spacing w:line="360" w:lineRule="auto"/>
        <w:jc w:val="both"/>
        <w:rPr>
          <w:sz w:val="28"/>
          <w:szCs w:val="28"/>
        </w:rPr>
      </w:pPr>
    </w:p>
    <w:p w14:paraId="43D28DFA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6E"/>
    <w:rsid w:val="00546F9F"/>
    <w:rsid w:val="009C586E"/>
    <w:rsid w:val="00C32D5A"/>
    <w:rsid w:val="00E2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E29A"/>
  <w15:chartTrackingRefBased/>
  <w15:docId w15:val="{7C5083CA-A232-4BD1-AF2C-7460B9F8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F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2022-05-05T11:39:00Z</dcterms:created>
  <dcterms:modified xsi:type="dcterms:W3CDTF">2022-05-05T11:53:00Z</dcterms:modified>
</cp:coreProperties>
</file>