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7E600" w14:textId="2DAE0959" w:rsidR="0015233C" w:rsidRPr="00AE3D6B" w:rsidRDefault="0015233C" w:rsidP="0015233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oitava Reunião Extrao</w:t>
      </w:r>
      <w:r w:rsidRPr="00BC1406">
        <w:rPr>
          <w:b/>
          <w:sz w:val="28"/>
          <w:szCs w:val="28"/>
        </w:rPr>
        <w:t xml:space="preserve">rdinária do Primeiro Período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Quarta Legislatura da Câmara Municipal de Santana do Deserto</w:t>
      </w:r>
      <w:r>
        <w:rPr>
          <w:sz w:val="28"/>
          <w:szCs w:val="28"/>
        </w:rPr>
        <w:t xml:space="preserve">, realizada às dezenove horas, do dia primeiro de agosto de dois mil e onze.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Luiz Otávio dos Santos, Rosana Aparecida Lima Bastos, Rosélio Soares, Valdevino da Silva Mariano e</w:t>
      </w:r>
      <w:r w:rsidRPr="000A7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Walace Sebastião Vasconcelos Leite. Ausência não justificada do Vereador Leonardo dos Santos Henrique. O Sr. Presidente solicitou ao Sr. Secretário a leitura das Atas das reuniões anteriores sendo as mesmas aprovadas por seis votos favoráveis e um voto </w:t>
      </w:r>
      <w:r w:rsidR="002A7846">
        <w:rPr>
          <w:sz w:val="28"/>
          <w:szCs w:val="28"/>
        </w:rPr>
        <w:t>contrário</w:t>
      </w:r>
      <w:r>
        <w:rPr>
          <w:sz w:val="28"/>
          <w:szCs w:val="28"/>
        </w:rPr>
        <w:t xml:space="preserve"> do Vereador Valdevino, que registra ser contra a ata pela inconstitucionalidade do Projeto de Lei nº 008/2011, aprovado nas referidas Atas. O Sr. Presidente informou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Segunda fase de votação do Projeto de Lei nº 06/2011</w:t>
      </w:r>
      <w:r>
        <w:rPr>
          <w:b/>
          <w:i/>
          <w:sz w:val="28"/>
          <w:szCs w:val="28"/>
        </w:rPr>
        <w:t>“Dispõe sobre concessão de subvenção social à entidade que menciona, e dá outras providências”</w:t>
      </w:r>
      <w:r>
        <w:rPr>
          <w:sz w:val="28"/>
          <w:szCs w:val="28"/>
        </w:rPr>
        <w:t xml:space="preserve"> sendo o mesmo aprovado por unanimidade, discussão e votação do pareceres acerca do Projeto de Lei nº 07/2011 que </w:t>
      </w:r>
      <w:r>
        <w:rPr>
          <w:b/>
          <w:i/>
          <w:sz w:val="28"/>
          <w:szCs w:val="28"/>
        </w:rPr>
        <w:t xml:space="preserve">“Dispõe sobre concessão de subvenção social à entidade que menciona, e dá outras providências” </w:t>
      </w:r>
      <w:r w:rsidRPr="00AE3D6B">
        <w:rPr>
          <w:sz w:val="28"/>
          <w:szCs w:val="28"/>
        </w:rPr>
        <w:t>e primeira fase de votação do referido projeto</w:t>
      </w:r>
      <w:r>
        <w:rPr>
          <w:sz w:val="28"/>
          <w:szCs w:val="28"/>
        </w:rPr>
        <w:t>, tendo os pareceres sido aprovados os seis votos favoráveis e um voto contra do Vereador Walace, passou-se a primeira faze de votação do projeto de lei nº 07/2011 sendo o mesmo aprovado por seis votos favoráveis e um voto contra do Vereador Walace que justifica o voto contra, tanto aos pareceres quanto a projeto, por não ter sido enviado a esta casa a prestação de contas do Santanense. Sem mais na ordem do dia o Sr. Presidente convocou nova reunião para às vinte horas e trinta minutos para segunda fase de votação do Projeto de lei nº 07/2011. Nada mais havendo lavrou-se a presente Ata que se aceita será por todos assinada.</w:t>
      </w:r>
    </w:p>
    <w:p w14:paraId="1E6F5350" w14:textId="77777777" w:rsidR="0015233C" w:rsidRDefault="0015233C" w:rsidP="0015233C">
      <w:pPr>
        <w:spacing w:line="360" w:lineRule="auto"/>
        <w:jc w:val="both"/>
        <w:rPr>
          <w:sz w:val="28"/>
          <w:szCs w:val="28"/>
        </w:rPr>
      </w:pPr>
    </w:p>
    <w:p w14:paraId="2FDBD837" w14:textId="77777777" w:rsidR="0015233C" w:rsidRDefault="0015233C" w:rsidP="0015233C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200279A5" w14:textId="77777777" w:rsidR="0015233C" w:rsidRPr="0002005F" w:rsidRDefault="0015233C" w:rsidP="0015233C">
      <w:pPr>
        <w:rPr>
          <w:sz w:val="28"/>
          <w:szCs w:val="28"/>
        </w:rPr>
      </w:pPr>
    </w:p>
    <w:p w14:paraId="1A01633E" w14:textId="77777777" w:rsidR="0015233C" w:rsidRDefault="0015233C" w:rsidP="0015233C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4249131F" w14:textId="77777777" w:rsidR="0015233C" w:rsidRDefault="0015233C" w:rsidP="0015233C">
      <w:pPr>
        <w:rPr>
          <w:sz w:val="28"/>
          <w:szCs w:val="28"/>
        </w:rPr>
      </w:pPr>
    </w:p>
    <w:p w14:paraId="086F5EB0" w14:textId="77777777" w:rsidR="0015233C" w:rsidRDefault="0015233C" w:rsidP="0015233C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339031EC" w14:textId="77777777" w:rsidR="0015233C" w:rsidRDefault="0015233C" w:rsidP="0015233C">
      <w:pPr>
        <w:rPr>
          <w:sz w:val="28"/>
          <w:szCs w:val="28"/>
        </w:rPr>
      </w:pPr>
    </w:p>
    <w:p w14:paraId="3DD7F61D" w14:textId="77777777" w:rsidR="0015233C" w:rsidRDefault="0015233C" w:rsidP="0015233C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21098609" w14:textId="77777777" w:rsidR="0015233C" w:rsidRDefault="0015233C" w:rsidP="0015233C">
      <w:pPr>
        <w:rPr>
          <w:sz w:val="28"/>
          <w:szCs w:val="28"/>
        </w:rPr>
      </w:pPr>
    </w:p>
    <w:p w14:paraId="0567D666" w14:textId="77777777" w:rsidR="0015233C" w:rsidRDefault="0015233C" w:rsidP="0015233C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7B98B356" w14:textId="77777777" w:rsidR="0015233C" w:rsidRDefault="0015233C" w:rsidP="0015233C">
      <w:pPr>
        <w:rPr>
          <w:sz w:val="28"/>
          <w:szCs w:val="28"/>
        </w:rPr>
      </w:pPr>
    </w:p>
    <w:p w14:paraId="2C24D17F" w14:textId="77777777" w:rsidR="0015233C" w:rsidRDefault="0015233C" w:rsidP="0015233C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1B85B44E" w14:textId="77777777" w:rsidR="0015233C" w:rsidRDefault="0015233C" w:rsidP="0015233C">
      <w:pPr>
        <w:rPr>
          <w:sz w:val="28"/>
          <w:szCs w:val="28"/>
        </w:rPr>
      </w:pPr>
    </w:p>
    <w:p w14:paraId="7362CC88" w14:textId="77777777" w:rsidR="0015233C" w:rsidRDefault="0015233C" w:rsidP="0015233C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304D6017" w14:textId="77777777" w:rsidR="0015233C" w:rsidRDefault="0015233C" w:rsidP="0015233C">
      <w:pPr>
        <w:rPr>
          <w:sz w:val="28"/>
          <w:szCs w:val="28"/>
        </w:rPr>
      </w:pPr>
    </w:p>
    <w:p w14:paraId="236C0E60" w14:textId="640FF80C" w:rsidR="0015233C" w:rsidRDefault="0015233C" w:rsidP="0015233C">
      <w:pPr>
        <w:rPr>
          <w:sz w:val="28"/>
          <w:szCs w:val="28"/>
        </w:rPr>
      </w:pPr>
      <w:r>
        <w:rPr>
          <w:sz w:val="28"/>
          <w:szCs w:val="28"/>
        </w:rPr>
        <w:t xml:space="preserve">Valdevino da Silva </w:t>
      </w:r>
      <w:r w:rsidR="002A7846">
        <w:rPr>
          <w:sz w:val="28"/>
          <w:szCs w:val="28"/>
        </w:rPr>
        <w:t>Mariano</w:t>
      </w:r>
      <w:r>
        <w:rPr>
          <w:sz w:val="28"/>
          <w:szCs w:val="28"/>
        </w:rPr>
        <w:t xml:space="preserve"> ___________________________________</w:t>
      </w:r>
    </w:p>
    <w:p w14:paraId="03703F50" w14:textId="77777777" w:rsidR="0015233C" w:rsidRDefault="0015233C" w:rsidP="0015233C">
      <w:pPr>
        <w:spacing w:line="360" w:lineRule="auto"/>
        <w:rPr>
          <w:sz w:val="28"/>
          <w:szCs w:val="28"/>
        </w:rPr>
      </w:pPr>
    </w:p>
    <w:p w14:paraId="043989A7" w14:textId="77777777" w:rsidR="0015233C" w:rsidRDefault="0015233C" w:rsidP="0015233C">
      <w:r>
        <w:rPr>
          <w:sz w:val="28"/>
          <w:szCs w:val="28"/>
        </w:rPr>
        <w:t>Walace Sebastião Vasconcelos Leite ____________________________</w:t>
      </w:r>
    </w:p>
    <w:p w14:paraId="0F0B0734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14"/>
    <w:rsid w:val="0015233C"/>
    <w:rsid w:val="001F2814"/>
    <w:rsid w:val="002A7846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DD04D-C23B-4A2D-8B70-D92433A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33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2022-05-05T11:29:00Z</dcterms:created>
  <dcterms:modified xsi:type="dcterms:W3CDTF">2022-05-05T11:54:00Z</dcterms:modified>
</cp:coreProperties>
</file>