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0A" w:rsidRPr="00CE7F13" w:rsidRDefault="00EB7C65" w:rsidP="00CE7F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E7F13">
        <w:rPr>
          <w:rFonts w:ascii="Times New Roman" w:hAnsi="Times New Roman" w:cs="Times New Roman"/>
          <w:b/>
          <w:sz w:val="26"/>
          <w:szCs w:val="26"/>
        </w:rPr>
        <w:t>Ata da segunda reunião ordinária do primeiro período da terceira Sessão Legislativa da Câmara Municipal de Santana do Deserto,</w:t>
      </w:r>
      <w:r w:rsidRPr="00CE7F13">
        <w:rPr>
          <w:rFonts w:ascii="Times New Roman" w:hAnsi="Times New Roman" w:cs="Times New Roman"/>
          <w:sz w:val="26"/>
          <w:szCs w:val="26"/>
        </w:rPr>
        <w:t xml:space="preserve"> realizada aos vinte e dois dias do mês de fevereiro de dois mil e oito, às dezenove horas. Vereadores presentes, Presidente Darci Itaboraí. Vice Presidente Carlos Fernandes de Souza, Secretário Sebastião da Costa Rodrigues, e os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Presidente iniciou a reunião solicitando ao Secretário da mesa que fizesse a leitura da Ata da sessão anterior, que após lida foi colocada em discussão sendo aprovada por unanimidade. Leitura do expediente: Oficio PMSD nº 021/2008, que informa dia e local para a realização do sorteio dos lotes em Sossego. Oficio Caixa Econômica Federal nº 3622/2007, referente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Convênio assinado entre o Município e o Governo Federal, Oficio Caixa Econômica Federal nº 411/2008, referente construção de um Portal na sede do Município. Oficio Caixa Econômica Federal n°627/2008, informando a realização de contrato para a execução de mecanização agrícola. Convite de Casamento de Marcela Sinval Junior, a realizar-se no dia 15 de março de 2008, na localidade de Pequeri. Leitura do Pedido de Informação 001/200s, que solicita informar com referência a funcionários do setor do Departamento de Educação, de autoria dos Vereadores Sebastião Costa Rodrigues, Carlos Fernandes de Souza, Valdevino da Silva Mariano, Darci Itaboraí e Luiz Carlos Florentino de Souza. Leitura do Pedido de Informação 002/2008, que solicita informação referente a Cargos em Comissão. Pedido de Informação 003/2008, que solicita cópia do convênio assinado com o INSTITUTO CIDADE, referente ao Programa Segundo Tempo, de autoria dos Vereadores Carlos Fernandes de Souza e Darci Itaboraí. Requerimento nº. 003/2008, que requer ao Vereador Pedro Paulo Schuchter informar quais são os locais, cargos, emprego, função pública e prestação de serviços exercido pelo Vereador como médico, de autoria dos Vereadores Valdevino da Silva Mariano, Carlos Fernandes de Souza e Darci Itaboraí. Requerimento nº 004/2008, que requer uma Limpeza no Córrego que corta Sossego, de autoria do Vereador Carlos Fernandes de Souza. Requerimento nº 005/2008, de autoria do Vereador </w:t>
      </w:r>
      <w:r w:rsidRPr="00CE7F13">
        <w:rPr>
          <w:rFonts w:ascii="Times New Roman" w:hAnsi="Times New Roman" w:cs="Times New Roman"/>
          <w:sz w:val="26"/>
          <w:szCs w:val="26"/>
        </w:rPr>
        <w:lastRenderedPageBreak/>
        <w:t>Luiz Carlos Florentino de Souza, que requer limpeza no córrego Recreio da Serra. Requerimento nº 006/2008, de autoria do vereador Luiz Carlos Florentino de Souza, que requer construção de depósito d'água na Rua Augusto Bastos Chaves. Requerimento n° 007/2008, de autoria do Vereador Luiz Carlos Florentino de Souza, que requer a construção de quebra-molas na Rua Francelino Correa. Requerimento n° 008/2008, de autoria do Vereador Carlos Fernandes de Souza, que requer a construção de redutor de velocidade na Estrada Santana a Serraria nas imediações da estrada do loteamento Migliano. Moção de Pesar 003/2008, de autoria do Vereador Pedro Paulo, a família do Sr. Joaquim, pelo falecimento de sua esposa Sr</w:t>
      </w:r>
      <w:r w:rsidRPr="00CE7F13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CE7F13">
        <w:rPr>
          <w:rFonts w:ascii="Times New Roman" w:hAnsi="Times New Roman" w:cs="Times New Roman"/>
          <w:sz w:val="26"/>
          <w:szCs w:val="26"/>
        </w:rPr>
        <w:t xml:space="preserve">. Guelmar. Em seguida o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Presidente colocou em votação os pedidos de informação nº 001, 021, 005/2008.Pseudo os mesmos aprovados por unanimidade. Colocados em votação os requerimentos 003, 004, 005, 006, 007 e 008/2008, foram os mesmos aprovados por unanimidade. Colocado em votação a Moção de Pesar 003/2008, foi a mesma aprovada por unanimidade. Em seguida o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Presidente deu a palavra livre. O Vereador Pedro Paulo Schuchter usando da palavra perguntou ao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Presidente porque havia falado que iria devolver aproximadamente R$30.000,00 (Trinta mil reais) e só devolveu R$20.000,00 (Vinte mil reais), conforme o Vereador obteve informação, solicitou também a prestação de contas da Câmara referente ao exercício de 2007. O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Presidente disse ao Vereador que no final de outubro havia uma previsão de provável devolução de R$20.000,00 (Vinte, mil reais) à R$30.000,00 (Trinta mil reais), porém as despesas da Câmara em dezembro com o pagamento de INSS patronal e das Assessorias Contábil e Jurídica que tiveram que ser pagas de forma adiantada para o fechamento da contabilidade, como o nobre Vereador sabe, diminuíram o saldo a devolver, havendo também, devolução de rendimentos de aplicações financeiras feitas no exercício de 2006, e ainda devolução de imposto de renda retido na fonte em 2006. Portanto só foi possível a devolução de R$20.000,00 (vinte mil reais) em dezembro de 2007, ressaltando, porém que em 31 de janeiro de 2008, foram devolvidos mais R$2.454,97 (Dois mil, quatrocentos e cinquenta e quatro reais e noventa e sete centavos) decorrentes de saldos do exercício de 2007. Desta forma foi devolvido </w:t>
      </w:r>
      <w:r w:rsidRPr="00CE7F13">
        <w:rPr>
          <w:rFonts w:ascii="Times New Roman" w:hAnsi="Times New Roman" w:cs="Times New Roman"/>
          <w:sz w:val="26"/>
          <w:szCs w:val="26"/>
        </w:rPr>
        <w:lastRenderedPageBreak/>
        <w:t>não R$20.000,00 (vinte mil reais), que o nobre Vereador disse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,,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mas sim R$22.454,97 ( Vinte e dois mil, quatrocentos e cinquenta e quatro reais e noventa e sete centavos) e conforme citado anteriormente pagamentos que seriam realizados em janeiro de 2008, e que foram antecipados para dezembro de 2007. Quanto </w:t>
      </w:r>
      <w:proofErr w:type="gramStart"/>
      <w:r w:rsidRPr="00CE7F1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E7F13">
        <w:rPr>
          <w:rFonts w:ascii="Times New Roman" w:hAnsi="Times New Roman" w:cs="Times New Roman"/>
          <w:sz w:val="26"/>
          <w:szCs w:val="26"/>
        </w:rPr>
        <w:t xml:space="preserve"> prestação de contas referente ao ano de 2007, informo que estará pronta dentro do prazo a ser enviada ao Tribunal de Cont</w:t>
      </w:r>
      <w:r w:rsidR="008A119A" w:rsidRPr="00CE7F13">
        <w:rPr>
          <w:rFonts w:ascii="Times New Roman" w:hAnsi="Times New Roman" w:cs="Times New Roman"/>
          <w:sz w:val="26"/>
          <w:szCs w:val="26"/>
        </w:rPr>
        <w:t>as, e i</w:t>
      </w:r>
      <w:r w:rsidRPr="00CE7F13">
        <w:rPr>
          <w:rFonts w:ascii="Times New Roman" w:hAnsi="Times New Roman" w:cs="Times New Roman"/>
          <w:sz w:val="26"/>
          <w:szCs w:val="26"/>
        </w:rPr>
        <w:t>nfor</w:t>
      </w:r>
      <w:r w:rsidR="008A119A" w:rsidRPr="00CE7F13">
        <w:rPr>
          <w:rFonts w:ascii="Times New Roman" w:hAnsi="Times New Roman" w:cs="Times New Roman"/>
          <w:sz w:val="26"/>
          <w:szCs w:val="26"/>
        </w:rPr>
        <w:t>mo</w:t>
      </w:r>
      <w:r w:rsidRPr="00CE7F13">
        <w:rPr>
          <w:rFonts w:ascii="Times New Roman" w:hAnsi="Times New Roman" w:cs="Times New Roman"/>
          <w:sz w:val="26"/>
          <w:szCs w:val="26"/>
        </w:rPr>
        <w:t xml:space="preserve"> </w:t>
      </w:r>
      <w:r w:rsidR="008A119A" w:rsidRPr="00CE7F13">
        <w:rPr>
          <w:rFonts w:ascii="Times New Roman" w:hAnsi="Times New Roman" w:cs="Times New Roman"/>
          <w:sz w:val="26"/>
          <w:szCs w:val="26"/>
        </w:rPr>
        <w:t xml:space="preserve">que </w:t>
      </w:r>
      <w:r w:rsidRPr="00CE7F13">
        <w:rPr>
          <w:rFonts w:ascii="Times New Roman" w:hAnsi="Times New Roman" w:cs="Times New Roman"/>
          <w:sz w:val="26"/>
          <w:szCs w:val="26"/>
        </w:rPr>
        <w:t xml:space="preserve">as prestações referentes ao 12 ano de 2005, foi entregue em 28/03/2006 é 2 do ano de 2006, foi entregue em 21/03/2007. Fazendo uso da palavra livre, o Vereador Luiz Carlos Florentino de Souza falou a respeito </w:t>
      </w:r>
      <w:r w:rsidR="008A119A" w:rsidRPr="00CE7F13">
        <w:rPr>
          <w:rFonts w:ascii="Times New Roman" w:hAnsi="Times New Roman" w:cs="Times New Roman"/>
          <w:sz w:val="26"/>
          <w:szCs w:val="26"/>
        </w:rPr>
        <w:t>de o Município ter</w:t>
      </w:r>
      <w:r w:rsidRPr="00CE7F13">
        <w:rPr>
          <w:rFonts w:ascii="Times New Roman" w:hAnsi="Times New Roman" w:cs="Times New Roman"/>
          <w:sz w:val="26"/>
          <w:szCs w:val="26"/>
        </w:rPr>
        <w:t xml:space="preserve"> transferido o pagamento dos funcionários do Banco do Brasil para o Bradesco sem comunicar aos funcionários. O Vereador Luiz Carlos Florentino, falou também, das estradas e disse que hoje o ônibus está até esta hora agarrado perto da Fazenda Tabatinga. O Vereador Luiz Carlos Florentino, falou também, que o motorista contratado pela Prefeitura para o setor de saúde, se sente o dono da ambulância e que ninguém toma uma providência, e, disse também, que o Sr. Jorge mora até hoje em prédio Público da Prefeitura, sem qualquer respaldo legal, já que a cessão de bens</w:t>
      </w:r>
      <w:r w:rsidR="008A119A" w:rsidRPr="00CE7F13">
        <w:rPr>
          <w:rFonts w:ascii="Times New Roman" w:hAnsi="Times New Roman" w:cs="Times New Roman"/>
          <w:sz w:val="26"/>
          <w:szCs w:val="26"/>
        </w:rPr>
        <w:t xml:space="preserve"> imóveis públicos a particulares tem que ser precedida de Lei aprovada por esta Casa Legislativa, o que não ocorreu até a presente data. O Vereador Carlos Fernandes de Souza pediu para constar em Ata as palavras do vereador Luiz Carlos Florentino, porque já foi apreciado relatório da Comissão de Obras da Câmara referente </w:t>
      </w:r>
      <w:proofErr w:type="gramStart"/>
      <w:r w:rsidR="008A119A" w:rsidRPr="00CE7F1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A119A" w:rsidRPr="00CE7F13">
        <w:rPr>
          <w:rFonts w:ascii="Times New Roman" w:hAnsi="Times New Roman" w:cs="Times New Roman"/>
          <w:sz w:val="26"/>
          <w:szCs w:val="26"/>
        </w:rPr>
        <w:t xml:space="preserve"> ocupação do prédio público, pelo servidor contratado, Sr. Jorge. O Vereador Presidente perguntou ao líder do Executivo, o Vereador Pedro Paulo, se ele sabia sobre data do Concurso, ele disse não ter informação. O </w:t>
      </w:r>
      <w:proofErr w:type="gramStart"/>
      <w:r w:rsidR="008A119A" w:rsidRPr="00CE7F1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8A119A" w:rsidRPr="00CE7F13">
        <w:rPr>
          <w:rFonts w:ascii="Times New Roman" w:hAnsi="Times New Roman" w:cs="Times New Roman"/>
          <w:sz w:val="26"/>
          <w:szCs w:val="26"/>
        </w:rPr>
        <w:t xml:space="preserve"> Presidente solicitou as Comissões que estudem o Projeto de Lei Complementar 001/2008, que cria Cargos na estrutura administrativa da Câmara, e também, falou a todos que devido a próxima reunião ser na mesma data em que ocorrerá o sorteio dos lotes em Sossego, ficando então decidido que na data de 29 de fevereiro os Vereadores se reunirão em Sossego, e a próxima reunião ordinária ficando marcada para o dia sete de março de 2008, no horário regimental. E para constar lavrou-se a, presente Ata, que se aceita será por todos assinada.</w:t>
      </w:r>
      <w:bookmarkEnd w:id="0"/>
    </w:p>
    <w:sectPr w:rsidR="0042000A" w:rsidRPr="00CE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7"/>
    <w:rsid w:val="0042000A"/>
    <w:rsid w:val="007308A5"/>
    <w:rsid w:val="008A119A"/>
    <w:rsid w:val="00A630A7"/>
    <w:rsid w:val="00CE7F13"/>
    <w:rsid w:val="00E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2022-04-06T17:47:00Z</dcterms:created>
  <dcterms:modified xsi:type="dcterms:W3CDTF">2022-04-18T19:49:00Z</dcterms:modified>
</cp:coreProperties>
</file>