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E2" w:rsidRPr="00302537" w:rsidRDefault="00204E79" w:rsidP="00302537">
      <w:pPr>
        <w:spacing w:line="360" w:lineRule="auto"/>
        <w:jc w:val="both"/>
        <w:rPr>
          <w:rFonts w:ascii="Times New Roman" w:hAnsi="Times New Roman" w:cs="Times New Roman"/>
          <w:sz w:val="26"/>
          <w:szCs w:val="26"/>
        </w:rPr>
      </w:pPr>
      <w:bookmarkStart w:id="0" w:name="_GoBack"/>
      <w:r w:rsidRPr="00302537">
        <w:rPr>
          <w:rFonts w:ascii="Times New Roman" w:hAnsi="Times New Roman" w:cs="Times New Roman"/>
          <w:b/>
          <w:sz w:val="26"/>
          <w:szCs w:val="26"/>
        </w:rPr>
        <w:t>Ata da vigésima sexta reunião ordinária do segundo período da quarta sessão Legislativa da Câmara Municipal de Santana do Deserto,</w:t>
      </w:r>
      <w:r w:rsidRPr="00302537">
        <w:rPr>
          <w:rFonts w:ascii="Times New Roman" w:hAnsi="Times New Roman" w:cs="Times New Roman"/>
          <w:sz w:val="26"/>
          <w:szCs w:val="26"/>
        </w:rPr>
        <w:t xml:space="preserve"> realizada aos sete dias do mês de novembro de dois mil e oito, às dezenove horas. Vereadores presentes: Presidente Darci Itaboraí, Vice Presidente Pedro Paulo Schuchter, Secretário Sebastião da Costa Rodrigues e os Edis Carlos Henrique de Carvalho, Juscelino de Almeida Alves, Luiz Carlos Florentino de Souza Paulo Sérgio Lopes, Valdevino da Silva Mariano e Wálace Sebastião Vasconcelos-Leite, O </w:t>
      </w:r>
      <w:proofErr w:type="gramStart"/>
      <w:r w:rsidRPr="00302537">
        <w:rPr>
          <w:rFonts w:ascii="Times New Roman" w:hAnsi="Times New Roman" w:cs="Times New Roman"/>
          <w:sz w:val="26"/>
          <w:szCs w:val="26"/>
        </w:rPr>
        <w:t>Sr.</w:t>
      </w:r>
      <w:proofErr w:type="gramEnd"/>
      <w:r w:rsidRPr="00302537">
        <w:rPr>
          <w:rFonts w:ascii="Times New Roman" w:hAnsi="Times New Roman" w:cs="Times New Roman"/>
          <w:sz w:val="26"/>
          <w:szCs w:val="26"/>
        </w:rPr>
        <w:t xml:space="preserve"> Presidente após verificar a existência de número regimental iniciou a reunião, solicitando ao Sr. Secretário que fizesse a leitura da Ata, da sessão anterior. Após a leitura, a Ata foi colocada em discussão, sendo a mesma aprovada por unanimidade. Ordem do dia: O </w:t>
      </w:r>
      <w:proofErr w:type="gramStart"/>
      <w:r w:rsidRPr="00302537">
        <w:rPr>
          <w:rFonts w:ascii="Times New Roman" w:hAnsi="Times New Roman" w:cs="Times New Roman"/>
          <w:sz w:val="26"/>
          <w:szCs w:val="26"/>
        </w:rPr>
        <w:t>Sr.</w:t>
      </w:r>
      <w:proofErr w:type="gramEnd"/>
      <w:r w:rsidRPr="00302537">
        <w:rPr>
          <w:rFonts w:ascii="Times New Roman" w:hAnsi="Times New Roman" w:cs="Times New Roman"/>
          <w:sz w:val="26"/>
          <w:szCs w:val="26"/>
        </w:rPr>
        <w:t xml:space="preserve"> Presidente fez a leitura telegrama do Ministério das Comunicações convidando para várias solenidades de inauguração de novas Agências dos Correios, em vários Municípios do Estado de Minas Gerais. Telegrama do Ministério da Educação informando a liberação de recursos financeiros ao Município. Em seguida o </w:t>
      </w:r>
      <w:proofErr w:type="gramStart"/>
      <w:r w:rsidRPr="00302537">
        <w:rPr>
          <w:rFonts w:ascii="Times New Roman" w:hAnsi="Times New Roman" w:cs="Times New Roman"/>
          <w:sz w:val="26"/>
          <w:szCs w:val="26"/>
        </w:rPr>
        <w:t>Sr.</w:t>
      </w:r>
      <w:proofErr w:type="gramEnd"/>
      <w:r w:rsidRPr="00302537">
        <w:rPr>
          <w:rFonts w:ascii="Times New Roman" w:hAnsi="Times New Roman" w:cs="Times New Roman"/>
          <w:sz w:val="26"/>
          <w:szCs w:val="26"/>
        </w:rPr>
        <w:t xml:space="preserve"> Presidente comunicou ao plenário que os Projetos de Leis do Legislativo, 013-014-015-016-017-01 800268 021 022/2008, estavam na pauta e que havia quorum, como determina53 Lei Orgânica Municipal, e, que se os membros da Comissão competente emitirem pareceres favoráveis e que os pareceres poderiam ser pareceres orais. Os membros da Comissão de Legislação, Justiça e Redação. Valdevino da Silva Mariano, Carlos Henrique de Carvalho e Luiz Carlos Florentino de Souza, emitiram parecer oral favorável aos projetos citados para que os mesmos fossem apreciados pelo plenário como se encontravam redigidos. Com o parecer oral favorável, o </w:t>
      </w:r>
      <w:proofErr w:type="gramStart"/>
      <w:r w:rsidRPr="00302537">
        <w:rPr>
          <w:rFonts w:ascii="Times New Roman" w:hAnsi="Times New Roman" w:cs="Times New Roman"/>
          <w:sz w:val="26"/>
          <w:szCs w:val="26"/>
        </w:rPr>
        <w:t>Sr.</w:t>
      </w:r>
      <w:proofErr w:type="gramEnd"/>
      <w:r w:rsidRPr="00302537">
        <w:rPr>
          <w:rFonts w:ascii="Times New Roman" w:hAnsi="Times New Roman" w:cs="Times New Roman"/>
          <w:sz w:val="26"/>
          <w:szCs w:val="26"/>
        </w:rPr>
        <w:t xml:space="preserve"> Presidente submeteu os pareceres ao plenário sendo os pareceres aprovados por unanimidade. O </w:t>
      </w:r>
      <w:proofErr w:type="gramStart"/>
      <w:r w:rsidRPr="00302537">
        <w:rPr>
          <w:rFonts w:ascii="Times New Roman" w:hAnsi="Times New Roman" w:cs="Times New Roman"/>
          <w:sz w:val="26"/>
          <w:szCs w:val="26"/>
        </w:rPr>
        <w:t>Sr.</w:t>
      </w:r>
      <w:proofErr w:type="gramEnd"/>
      <w:r w:rsidRPr="00302537">
        <w:rPr>
          <w:rFonts w:ascii="Times New Roman" w:hAnsi="Times New Roman" w:cs="Times New Roman"/>
          <w:sz w:val="26"/>
          <w:szCs w:val="26"/>
        </w:rPr>
        <w:t xml:space="preserve"> Presidente colocou então em votação os Projetos de Leis que concede Título de Cidadão Honorário aos Senhores e Senhoras: Projeto Lei 013/2008, que concede Título de Cidadania Honorária a Senhora Maria de Lurdes Minatelli Granzinolli. Projeto Lei 014/2008, que concede Título de Cidadania Honorária à Senhora Maria Regina de Oliveira Vianna. Projeto de Lei 015/2008, que concede Título de Cidadania Honorária a Senhora Luiza Helena Menezes Souza Marques Projeto de Lei 016/2008, que </w:t>
      </w:r>
      <w:r w:rsidRPr="00302537">
        <w:rPr>
          <w:rFonts w:ascii="Times New Roman" w:hAnsi="Times New Roman" w:cs="Times New Roman"/>
          <w:sz w:val="26"/>
          <w:szCs w:val="26"/>
        </w:rPr>
        <w:lastRenderedPageBreak/>
        <w:t xml:space="preserve">concede Titulo de Cidadania ao Senhor Júlio Cesar Delgado. Projeto de Lei 017/2008, que concede </w:t>
      </w:r>
      <w:proofErr w:type="gramStart"/>
      <w:r w:rsidRPr="00302537">
        <w:rPr>
          <w:rFonts w:ascii="Times New Roman" w:hAnsi="Times New Roman" w:cs="Times New Roman"/>
          <w:sz w:val="26"/>
          <w:szCs w:val="26"/>
        </w:rPr>
        <w:t>Titulo</w:t>
      </w:r>
      <w:proofErr w:type="gramEnd"/>
      <w:r w:rsidRPr="00302537">
        <w:rPr>
          <w:rFonts w:ascii="Times New Roman" w:hAnsi="Times New Roman" w:cs="Times New Roman"/>
          <w:sz w:val="26"/>
          <w:szCs w:val="26"/>
        </w:rPr>
        <w:t xml:space="preserve"> de Cidadania Honorária ao Senhor Antônio Paulo Teixeira Magalhães Projeto de Lei 018/2008, que concede Título de Cidadania Honorária ao Senhor Miguel Arcanjo Salustiano Rosa. Projeto de Lei 020/2008, que concede Título de Cidadania Honorária a Senhora Ruth Lina Viana. Projeto de Lei 021/2008, que concede </w:t>
      </w:r>
      <w:proofErr w:type="gramStart"/>
      <w:r w:rsidRPr="00302537">
        <w:rPr>
          <w:rFonts w:ascii="Times New Roman" w:hAnsi="Times New Roman" w:cs="Times New Roman"/>
          <w:sz w:val="26"/>
          <w:szCs w:val="26"/>
        </w:rPr>
        <w:t>Titulo</w:t>
      </w:r>
      <w:proofErr w:type="gramEnd"/>
      <w:r w:rsidRPr="00302537">
        <w:rPr>
          <w:rFonts w:ascii="Times New Roman" w:hAnsi="Times New Roman" w:cs="Times New Roman"/>
          <w:sz w:val="26"/>
          <w:szCs w:val="26"/>
        </w:rPr>
        <w:t xml:space="preserve"> de Cidadania Honorária ao Senhor Carlos Alberto Kopke Ribeiro Projeto de Lei 022/2008, que concede Título de Cidadania Honorária ao Senhor Marcelo San Bach Cater. Os Projetos de Leis foram colocados em votação um </w:t>
      </w:r>
      <w:proofErr w:type="gramStart"/>
      <w:r w:rsidRPr="00302537">
        <w:rPr>
          <w:rFonts w:ascii="Times New Roman" w:hAnsi="Times New Roman" w:cs="Times New Roman"/>
          <w:sz w:val="26"/>
          <w:szCs w:val="26"/>
        </w:rPr>
        <w:t>Sr.</w:t>
      </w:r>
      <w:proofErr w:type="gramEnd"/>
      <w:r w:rsidRPr="00302537">
        <w:rPr>
          <w:rFonts w:ascii="Times New Roman" w:hAnsi="Times New Roman" w:cs="Times New Roman"/>
          <w:sz w:val="26"/>
          <w:szCs w:val="26"/>
        </w:rPr>
        <w:t xml:space="preserve"> Presidente solicitou ao Vereado Vice-presidente assumir a Presidência quando os Projetos de Leis de sua autoria, de números 017- 018 e 020/2008 foram colocados em votação. O Vereador Valdevino solicitou o Requerimento 027/2008, que requer reforma na quadra de Ericeira. Colocado em votação o Requerimento 027/2008, foi aprovado por unanimidade. Em seguida o </w:t>
      </w:r>
      <w:proofErr w:type="gramStart"/>
      <w:r w:rsidRPr="00302537">
        <w:rPr>
          <w:rFonts w:ascii="Times New Roman" w:hAnsi="Times New Roman" w:cs="Times New Roman"/>
          <w:sz w:val="26"/>
          <w:szCs w:val="26"/>
        </w:rPr>
        <w:t>Sr.</w:t>
      </w:r>
      <w:proofErr w:type="gramEnd"/>
      <w:r w:rsidRPr="00302537">
        <w:rPr>
          <w:rFonts w:ascii="Times New Roman" w:hAnsi="Times New Roman" w:cs="Times New Roman"/>
          <w:sz w:val="26"/>
          <w:szCs w:val="26"/>
        </w:rPr>
        <w:t xml:space="preserve"> Presidente deu a palavra livre. O Vereador Carlos Henrique falou da falta de energia e de telefone ocorrida no último dia seis. O Vereador Wálace, falou que ele e o Vereador Paulo Sérgio vêm cobrando há muito tempo, com referência a quebra molas no asfalto na entrada do Loteamento Migliano não obteve solução, até que aconteceu acidente, o Vereador Wálace falou, também, do calçamento em frente à travessia da linha férrea, que está boa parte solta. O Vereador Paulo Sérgio Lopes disse que o atendimento da Cemig ao Município está uma vergonha, disse também, que os buracos da estrada de Serraria ao Bairro das Flores estão aumentando, estando horrível já nas primeiras chuvas. O Vereador Valdevino pediu ao Vereador Pedro Paulo que interceda junto ao Serviço Social, para que seja conseguida uma cadeira de rodas para uma Senhora lá de Ericeira. O Vereador Pedro disse ao Vereador Valdevino, que irá providenciar a cadeira solicitada para essa Senhora. Após a palavra livre o </w:t>
      </w:r>
      <w:proofErr w:type="gramStart"/>
      <w:r w:rsidRPr="00302537">
        <w:rPr>
          <w:rFonts w:ascii="Times New Roman" w:hAnsi="Times New Roman" w:cs="Times New Roman"/>
          <w:sz w:val="26"/>
          <w:szCs w:val="26"/>
        </w:rPr>
        <w:t>Sr.</w:t>
      </w:r>
      <w:proofErr w:type="gramEnd"/>
      <w:r w:rsidRPr="00302537">
        <w:rPr>
          <w:rFonts w:ascii="Times New Roman" w:hAnsi="Times New Roman" w:cs="Times New Roman"/>
          <w:sz w:val="26"/>
          <w:szCs w:val="26"/>
        </w:rPr>
        <w:t xml:space="preserve"> Presidente marcou a próxima reunião para o dia vinte e um de novembro, às dezenove horas. E para constar lavrou-se </w:t>
      </w:r>
      <w:proofErr w:type="gramStart"/>
      <w:r w:rsidRPr="00302537">
        <w:rPr>
          <w:rFonts w:ascii="Times New Roman" w:hAnsi="Times New Roman" w:cs="Times New Roman"/>
          <w:sz w:val="26"/>
          <w:szCs w:val="26"/>
        </w:rPr>
        <w:t>a presente</w:t>
      </w:r>
      <w:proofErr w:type="gramEnd"/>
      <w:r w:rsidRPr="00302537">
        <w:rPr>
          <w:rFonts w:ascii="Times New Roman" w:hAnsi="Times New Roman" w:cs="Times New Roman"/>
          <w:sz w:val="26"/>
          <w:szCs w:val="26"/>
        </w:rPr>
        <w:t xml:space="preserve"> Ata que aceita será por todos assinada.</w:t>
      </w:r>
      <w:bookmarkEnd w:id="0"/>
    </w:p>
    <w:sectPr w:rsidR="000339E2" w:rsidRPr="003025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DB"/>
    <w:rsid w:val="000339E2"/>
    <w:rsid w:val="00204E79"/>
    <w:rsid w:val="002949DB"/>
    <w:rsid w:val="003025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3770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2022-04-07T18:58:00Z</dcterms:created>
  <dcterms:modified xsi:type="dcterms:W3CDTF">2022-04-19T19:50:00Z</dcterms:modified>
</cp:coreProperties>
</file>