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A46" w:rsidRPr="001724A2" w:rsidRDefault="002A74D8" w:rsidP="001724A2">
      <w:pPr>
        <w:spacing w:line="360" w:lineRule="auto"/>
        <w:jc w:val="both"/>
        <w:rPr>
          <w:rFonts w:ascii="Times New Roman" w:hAnsi="Times New Roman" w:cs="Times New Roman"/>
          <w:b/>
          <w:sz w:val="26"/>
          <w:szCs w:val="26"/>
        </w:rPr>
      </w:pPr>
      <w:bookmarkStart w:id="0" w:name="_GoBack"/>
      <w:r w:rsidRPr="001724A2">
        <w:rPr>
          <w:rFonts w:ascii="Times New Roman" w:hAnsi="Times New Roman" w:cs="Times New Roman"/>
          <w:b/>
          <w:sz w:val="26"/>
          <w:szCs w:val="26"/>
        </w:rPr>
        <w:t>Ata da décima segunda reunião ordinária da segunda Sessão Legislativa da Câmara Municipal de Santana do Deserto,</w:t>
      </w:r>
      <w:r w:rsidRPr="001724A2">
        <w:rPr>
          <w:rFonts w:ascii="Times New Roman" w:hAnsi="Times New Roman" w:cs="Times New Roman"/>
          <w:sz w:val="26"/>
          <w:szCs w:val="26"/>
        </w:rPr>
        <w:t xml:space="preserve"> realizada no dia dezesseis de maio de dois mil e seis, às dezenove horas e quinze minutos. Verificada a presença dos membros do Poder Legislativo: Presidente Pedro Paulo Schuchter, Vice-Presidente Carlos Henrique de Carvalho, Secretário: Paulo Sérgio Lopes, Darci Itaboraí, Carlos Fernandes de Souza, Valdevino da Silva Mariano, Sebastião da Costa Rodrigues e Wálace Sebastião Vasconcelos Leite. Ausência justificada à Presidência do vereador Luiz Carlos Florentino de Souza O Presidente Pedro Paulo Schuchter declara, aberta a sessão, pedindo ao vereador Secretário Paulo Sérgio que fizesse a leitura da ata da sessão anterior. Colocada em apreciação a ata foi aceita pelo Plenário sem reserva, sendo por todos os </w:t>
      </w:r>
      <w:proofErr w:type="gramStart"/>
      <w:r w:rsidRPr="001724A2">
        <w:rPr>
          <w:rFonts w:ascii="Times New Roman" w:hAnsi="Times New Roman" w:cs="Times New Roman"/>
          <w:sz w:val="26"/>
          <w:szCs w:val="26"/>
        </w:rPr>
        <w:t>edis</w:t>
      </w:r>
      <w:proofErr w:type="gramEnd"/>
      <w:r w:rsidRPr="001724A2">
        <w:rPr>
          <w:rFonts w:ascii="Times New Roman" w:hAnsi="Times New Roman" w:cs="Times New Roman"/>
          <w:sz w:val="26"/>
          <w:szCs w:val="26"/>
        </w:rPr>
        <w:t xml:space="preserve"> assinada. </w:t>
      </w:r>
      <w:r w:rsidRPr="001724A2">
        <w:rPr>
          <w:rFonts w:ascii="Times New Roman" w:hAnsi="Times New Roman" w:cs="Times New Roman"/>
          <w:b/>
          <w:sz w:val="26"/>
          <w:szCs w:val="26"/>
        </w:rPr>
        <w:t>Expediente:</w:t>
      </w:r>
      <w:r w:rsidRPr="001724A2">
        <w:rPr>
          <w:rFonts w:ascii="Times New Roman" w:hAnsi="Times New Roman" w:cs="Times New Roman"/>
          <w:sz w:val="26"/>
          <w:szCs w:val="26"/>
        </w:rPr>
        <w:t xml:space="preserve"> leitura do oficio 126/06 do Executivo Municipal que encaminha ao Plenário desta Casa Projetos de Leis em caráter de urgência: Projeto 08/06 que "Dispõe sobre as diretrizes orçamentárias para o exercício financeiro de 2007 e dá outras providências"; Projeto 09/06 que Dispõe sobre Abertura de Crédito Especial e dá outras providencias Projeto 010/06 que "Insere ação no Programa de Fomento ao Comércio e ao Turismo, constante do Plano Plurianual para o período de 2006- 2009 Carta do Presidente do SINSERPU-SD, senhor Danilo Miguel de Oliveira informando a criação do Sindicato dos Servidores Públicos Municipais de Santana do Deserto, ocorrida em doze de maio do corrente ano, enformando, </w:t>
      </w:r>
      <w:proofErr w:type="gramStart"/>
      <w:r w:rsidRPr="001724A2">
        <w:rPr>
          <w:rFonts w:ascii="Times New Roman" w:hAnsi="Times New Roman" w:cs="Times New Roman"/>
          <w:sz w:val="26"/>
          <w:szCs w:val="26"/>
        </w:rPr>
        <w:t>outrossim</w:t>
      </w:r>
      <w:proofErr w:type="gramEnd"/>
      <w:r w:rsidRPr="001724A2">
        <w:rPr>
          <w:rFonts w:ascii="Times New Roman" w:hAnsi="Times New Roman" w:cs="Times New Roman"/>
          <w:sz w:val="26"/>
          <w:szCs w:val="26"/>
        </w:rPr>
        <w:t xml:space="preserve">, o endereço da sede do mesmo à Rua Antônio Rosa, 166, neste município. Comunicado do Ministério da Educação-FNDE de liberação de recursos financeiros, quota 4, à Prefeitura Municipal de nosso município. Oficio da Câmara dos Deputados, número 099/06 convidando os edis desta Casa para o Seminário sobre o Poder Legislativo Municipal que ocorrerá nos dias primeiro e dois de junho próximo. Após a entrega das cópias dos Projetos de Leis 08,09,10/06 aos edis, o senhor Presidente indica aos seus pares e integrantes das Comissões pertinentes que estudem os Projetos a fim de lhes darem parecer para futuras deliberações. Apresentação das Proposições: Indicação 51/06 de autoria do vereador Carlos Fernandes que indica ao Chefe do Executivo seja feita urgentemente a instalação de duas lixeiras na Rua Manoel Viana; Indicação </w:t>
      </w:r>
      <w:r w:rsidRPr="001724A2">
        <w:rPr>
          <w:rFonts w:ascii="Times New Roman" w:hAnsi="Times New Roman" w:cs="Times New Roman"/>
          <w:sz w:val="26"/>
          <w:szCs w:val="26"/>
        </w:rPr>
        <w:lastRenderedPageBreak/>
        <w:t>52/06 de autoria do vereador Carlos Fernandes que indica ao Executivo municipal a instalação de um telefone público na Rua Manoel Viana; Indicação 53/06 de autoria do edil Carlos Henrique de Carvalho que recomenda ao Chefe do Executivo Municipal a desapropriação do terreno situado em Ericeira, neste município, terreno onde funcionava a antiga Cooperativa Agropecuária, já que o local poderá ser destinado para o uso público e bem estar daquela comunidade</w:t>
      </w:r>
      <w:r w:rsidRPr="001724A2">
        <w:rPr>
          <w:rFonts w:ascii="Times New Roman" w:hAnsi="Times New Roman" w:cs="Times New Roman"/>
          <w:b/>
          <w:sz w:val="26"/>
          <w:szCs w:val="26"/>
        </w:rPr>
        <w:t xml:space="preserve">. Ordem do Dia: </w:t>
      </w:r>
      <w:r w:rsidRPr="001724A2">
        <w:rPr>
          <w:rFonts w:ascii="Times New Roman" w:hAnsi="Times New Roman" w:cs="Times New Roman"/>
          <w:sz w:val="26"/>
          <w:szCs w:val="26"/>
        </w:rPr>
        <w:t xml:space="preserve">em discussão da indicação 51/06 e 52/06 onde o seu autor, </w:t>
      </w:r>
      <w:proofErr w:type="gramStart"/>
      <w:r w:rsidRPr="001724A2">
        <w:rPr>
          <w:rFonts w:ascii="Times New Roman" w:hAnsi="Times New Roman" w:cs="Times New Roman"/>
          <w:sz w:val="26"/>
          <w:szCs w:val="26"/>
        </w:rPr>
        <w:t>edil</w:t>
      </w:r>
      <w:proofErr w:type="gramEnd"/>
      <w:r w:rsidRPr="001724A2">
        <w:rPr>
          <w:rFonts w:ascii="Times New Roman" w:hAnsi="Times New Roman" w:cs="Times New Roman"/>
          <w:sz w:val="26"/>
          <w:szCs w:val="26"/>
        </w:rPr>
        <w:t xml:space="preserve"> Carlos Fernandes acrescenta que as providências indicadas são necessárias visando à necessidade dos moradores daquele logradouro. Aprovadas pelo plenário por unanimidade. Com relação à Indicação 53/06, o seu autor </w:t>
      </w:r>
      <w:proofErr w:type="gramStart"/>
      <w:r w:rsidRPr="001724A2">
        <w:rPr>
          <w:rFonts w:ascii="Times New Roman" w:hAnsi="Times New Roman" w:cs="Times New Roman"/>
          <w:sz w:val="26"/>
          <w:szCs w:val="26"/>
        </w:rPr>
        <w:t>edil</w:t>
      </w:r>
      <w:proofErr w:type="gramEnd"/>
      <w:r w:rsidRPr="001724A2">
        <w:rPr>
          <w:rFonts w:ascii="Times New Roman" w:hAnsi="Times New Roman" w:cs="Times New Roman"/>
          <w:sz w:val="26"/>
          <w:szCs w:val="26"/>
        </w:rPr>
        <w:t xml:space="preserve"> Carlos Henrique, esclarece que a área mencionada em sua indicação está abandonada por muito tempo. É uma área grande, que poderia ter diversas utilidades para a comunidade e que será muito bem-vinda a sua desapropriação para a localidade de Ericeira. Indicação aprovada por unanimidade.</w:t>
      </w:r>
      <w:r w:rsidRPr="001724A2">
        <w:rPr>
          <w:rFonts w:ascii="Times New Roman" w:hAnsi="Times New Roman" w:cs="Times New Roman"/>
          <w:b/>
          <w:sz w:val="26"/>
          <w:szCs w:val="26"/>
        </w:rPr>
        <w:t xml:space="preserve"> Palavra Livre: </w:t>
      </w:r>
      <w:r w:rsidRPr="001724A2">
        <w:rPr>
          <w:rFonts w:ascii="Times New Roman" w:hAnsi="Times New Roman" w:cs="Times New Roman"/>
          <w:sz w:val="26"/>
          <w:szCs w:val="26"/>
        </w:rPr>
        <w:t xml:space="preserve">O </w:t>
      </w:r>
      <w:proofErr w:type="gramStart"/>
      <w:r w:rsidRPr="001724A2">
        <w:rPr>
          <w:rFonts w:ascii="Times New Roman" w:hAnsi="Times New Roman" w:cs="Times New Roman"/>
          <w:sz w:val="26"/>
          <w:szCs w:val="26"/>
        </w:rPr>
        <w:t>edil</w:t>
      </w:r>
      <w:proofErr w:type="gramEnd"/>
      <w:r w:rsidRPr="001724A2">
        <w:rPr>
          <w:rFonts w:ascii="Times New Roman" w:hAnsi="Times New Roman" w:cs="Times New Roman"/>
          <w:sz w:val="26"/>
          <w:szCs w:val="26"/>
        </w:rPr>
        <w:t xml:space="preserve"> Sebastião da Costa Rodrigues parabeniza e agradece á Prefeitura Municipal por estar desentupindo os bueiros é arrumando a estrada que leva Santana a Sossego. O vereador Darci Itaboraí em uso da palavra comenta que achou interessante estar à cidade, ao redor da Praça toda arrumada e bonitinha para a filmagem da TV Alterosa, para fazer &amp; Portal de Santana e indaga porque não filmaram a Delegacia de Policia que está sem energia elétrica há mais de vinte dias. Estão usando lamparinas-e-velas para terem alguma iluminação. Pede ao Presidente que tome providencias para que a Assessoria Jurídica interpele e exija de maneira formal, o envio das cópias de licitações de 2005 e 2006, que já foram pedidas diversas vezes por esta Casa, por vários vereadores. Estas cópias não chegam a esta Casa. Não adianta o cidadão ser vereador desta Casa, querer praticar o exercício da fiscalização, no bom sentido, que é inerente do vereador e esperar respostas por um ano. Qual o problema de se enviar cópias das licitações a esta Casa? Este é direito liquido e certo do vereador. O último pedido a este respeito inclusive se dispôs a usar os recursos da Câmara para se </w:t>
      </w:r>
      <w:proofErr w:type="gramStart"/>
      <w:r w:rsidRPr="001724A2">
        <w:rPr>
          <w:rFonts w:ascii="Times New Roman" w:hAnsi="Times New Roman" w:cs="Times New Roman"/>
          <w:sz w:val="26"/>
          <w:szCs w:val="26"/>
        </w:rPr>
        <w:t>fazer</w:t>
      </w:r>
      <w:proofErr w:type="gramEnd"/>
      <w:r w:rsidRPr="001724A2">
        <w:rPr>
          <w:rFonts w:ascii="Times New Roman" w:hAnsi="Times New Roman" w:cs="Times New Roman"/>
          <w:sz w:val="26"/>
          <w:szCs w:val="26"/>
        </w:rPr>
        <w:t xml:space="preserve"> Como cópias xerográficas, já que a Prefeitura Municipal alegou uma despesa muito grande para reproduzir esses documentos. Lamenta ter que dizer, porque </w:t>
      </w:r>
      <w:r w:rsidRPr="001724A2">
        <w:rPr>
          <w:rFonts w:ascii="Times New Roman" w:hAnsi="Times New Roman" w:cs="Times New Roman"/>
          <w:sz w:val="26"/>
          <w:szCs w:val="26"/>
        </w:rPr>
        <w:lastRenderedPageBreak/>
        <w:t xml:space="preserve">esconder os documentos? Há alguma coisa a esconder. Reforça o seu pedido pedindo a providência para que o Departamento Jurídico interpele ao Executivo Municipal através desta Casa, solicitando as cópias dos Processos Licitatórios do exercício de 2005 e 2006. Referindo-se ao Projeto de Lei número 09/06, o </w:t>
      </w:r>
      <w:proofErr w:type="gramStart"/>
      <w:r w:rsidRPr="001724A2">
        <w:rPr>
          <w:rFonts w:ascii="Times New Roman" w:hAnsi="Times New Roman" w:cs="Times New Roman"/>
          <w:sz w:val="26"/>
          <w:szCs w:val="26"/>
        </w:rPr>
        <w:t>edil</w:t>
      </w:r>
      <w:proofErr w:type="gramEnd"/>
      <w:r w:rsidRPr="001724A2">
        <w:rPr>
          <w:rFonts w:ascii="Times New Roman" w:hAnsi="Times New Roman" w:cs="Times New Roman"/>
          <w:sz w:val="26"/>
          <w:szCs w:val="26"/>
        </w:rPr>
        <w:t xml:space="preserve"> Darci Itaboraí acrescenta que o povo da nossa comunidade é muito carente. Que a comunidade Santanense precisa muito do poder público. Tem carência de cesta básica, tem carência de remédios, lembrando que os gastos têm que ser muito bem utilizados em favor da população. Quanto à contratação o </w:t>
      </w:r>
      <w:proofErr w:type="gramStart"/>
      <w:r w:rsidRPr="001724A2">
        <w:rPr>
          <w:rFonts w:ascii="Times New Roman" w:hAnsi="Times New Roman" w:cs="Times New Roman"/>
          <w:sz w:val="26"/>
          <w:szCs w:val="26"/>
        </w:rPr>
        <w:t>edil</w:t>
      </w:r>
      <w:proofErr w:type="gramEnd"/>
      <w:r w:rsidRPr="001724A2">
        <w:rPr>
          <w:rFonts w:ascii="Times New Roman" w:hAnsi="Times New Roman" w:cs="Times New Roman"/>
          <w:sz w:val="26"/>
          <w:szCs w:val="26"/>
        </w:rPr>
        <w:t xml:space="preserve"> Darci acrescenta que a Prefeitura Municipal precisa muito de operários, precisa se saber se o contratado vai ser de utilidade para o povo de Santana. Acrescenta e sugere que as Comissões da Casa vejam os interesses do povo, e que é responsabilidade dos vereadores legislarem em favor da população. Carlos Fernandes apoia e parabeniza o colega Darci quanto à Prefeitura precisar de operário. Nada mais havendo a tratar, o Presidente marca a próxima sessão para o dia vinte e três, às dezenove horas. Do que para constar lavrou-se </w:t>
      </w:r>
      <w:proofErr w:type="gramStart"/>
      <w:r w:rsidRPr="001724A2">
        <w:rPr>
          <w:rFonts w:ascii="Times New Roman" w:hAnsi="Times New Roman" w:cs="Times New Roman"/>
          <w:sz w:val="26"/>
          <w:szCs w:val="26"/>
        </w:rPr>
        <w:t>a presente</w:t>
      </w:r>
      <w:proofErr w:type="gramEnd"/>
      <w:r w:rsidRPr="001724A2">
        <w:rPr>
          <w:rFonts w:ascii="Times New Roman" w:hAnsi="Times New Roman" w:cs="Times New Roman"/>
          <w:sz w:val="26"/>
          <w:szCs w:val="26"/>
        </w:rPr>
        <w:t xml:space="preserve"> ata que se aceita será por todos assinada.</w:t>
      </w:r>
      <w:bookmarkEnd w:id="0"/>
    </w:p>
    <w:sectPr w:rsidR="00B62A46" w:rsidRPr="001724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F8C"/>
    <w:rsid w:val="001724A2"/>
    <w:rsid w:val="002A74D8"/>
    <w:rsid w:val="004D3F8C"/>
    <w:rsid w:val="00B62A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928</Words>
  <Characters>5017</Characters>
  <Application>Microsoft Office Word</Application>
  <DocSecurity>0</DocSecurity>
  <Lines>41</Lines>
  <Paragraphs>11</Paragraphs>
  <ScaleCrop>false</ScaleCrop>
  <Company/>
  <LinksUpToDate>false</LinksUpToDate>
  <CharactersWithSpaces>5934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3</cp:revision>
  <dcterms:created xsi:type="dcterms:W3CDTF">2022-03-31T17:30:00Z</dcterms:created>
  <dcterms:modified xsi:type="dcterms:W3CDTF">2022-04-18T18:52:00Z</dcterms:modified>
</cp:coreProperties>
</file>