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787DB" w14:textId="77777777" w:rsidR="00C93B56" w:rsidRPr="00CC0D47" w:rsidRDefault="00B32998" w:rsidP="00CC0D4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0D47">
        <w:rPr>
          <w:rFonts w:ascii="Times New Roman" w:hAnsi="Times New Roman" w:cs="Times New Roman"/>
          <w:b/>
          <w:bCs/>
          <w:sz w:val="26"/>
          <w:szCs w:val="26"/>
        </w:rPr>
        <w:t>Ata da primeira reunião Extraordinária do primeiro Período da Primeira sessão Legislativa da Câmara Municipal de Santana do Deserto, realizada às vinte e uma hortas e treze minutos do dia primeiro de janeiro de dois mil e cinco.</w:t>
      </w:r>
      <w:r w:rsidRPr="00CC0D47">
        <w:rPr>
          <w:rFonts w:ascii="Times New Roman" w:hAnsi="Times New Roman" w:cs="Times New Roman"/>
          <w:sz w:val="26"/>
          <w:szCs w:val="26"/>
        </w:rPr>
        <w:t xml:space="preserve"> Presidente: Pedro Paulo Schuchter, Secretário: Paulo Sérgio Lopes. O Sr. Presidente convidou os vereadores Luiz Carlos Florentino de Souza e Wallace Sebastião Vasconcelos Leite, para escrutinadores da eleição da Mesa da Câmara. Após observarem que não havia nada urna, o Sr. Presidente passou a chamar cada vereador empossado, para que pudesse votar. Após a votação, passou-se a contar os votos que ficaram assim distribuídos: Para Presidente Pedro Paulo Schuchter, com nove votos; Vice-Presidente: Carlos Henrique de Carvalho, com sete votos e Secretário: Paulo Sérgio </w:t>
      </w:r>
      <w:r w:rsidR="00D452BE" w:rsidRPr="00CC0D47">
        <w:rPr>
          <w:rFonts w:ascii="Times New Roman" w:hAnsi="Times New Roman" w:cs="Times New Roman"/>
          <w:sz w:val="26"/>
          <w:szCs w:val="26"/>
        </w:rPr>
        <w:t>Lopes, seis votos. Em seguida o Sr. Presidente deu posse a mesa da Câmara. E para constar, foi lavrada esta Ata, que vai assinada por mim e pelos Vereadores empossados.</w:t>
      </w:r>
      <w:r w:rsidRPr="00CC0D47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93B56" w:rsidRPr="00CC0D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346"/>
    <w:rsid w:val="00B23FB2"/>
    <w:rsid w:val="00B32998"/>
    <w:rsid w:val="00C93B56"/>
    <w:rsid w:val="00CC0D47"/>
    <w:rsid w:val="00D40346"/>
    <w:rsid w:val="00D4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B827"/>
  <w15:chartTrackingRefBased/>
  <w15:docId w15:val="{4914D8AD-4DBF-4E2B-A4FF-70BD7BD1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2020-07-31T19:23:00Z</dcterms:created>
  <dcterms:modified xsi:type="dcterms:W3CDTF">2022-04-19T19:21:00Z</dcterms:modified>
</cp:coreProperties>
</file>