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6" w:rsidRPr="00A83A1B" w:rsidRDefault="00945E02" w:rsidP="00A83A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83A1B">
        <w:rPr>
          <w:rFonts w:ascii="Times New Roman" w:hAnsi="Times New Roman" w:cs="Times New Roman"/>
          <w:b/>
          <w:sz w:val="26"/>
          <w:szCs w:val="26"/>
        </w:rPr>
        <w:t>Ata da 9</w:t>
      </w:r>
      <w:r w:rsidRPr="00A83A1B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r w:rsidRPr="00A83A1B">
        <w:rPr>
          <w:rFonts w:ascii="Times New Roman" w:hAnsi="Times New Roman" w:cs="Times New Roman"/>
          <w:b/>
          <w:sz w:val="26"/>
          <w:szCs w:val="26"/>
        </w:rPr>
        <w:t xml:space="preserve"> sessão extraordinária da Câmara Municipal de Santana do Deserto.</w:t>
      </w:r>
      <w:r w:rsidRPr="00A83A1B">
        <w:rPr>
          <w:rFonts w:ascii="Times New Roman" w:hAnsi="Times New Roman" w:cs="Times New Roman"/>
          <w:sz w:val="26"/>
          <w:szCs w:val="26"/>
        </w:rPr>
        <w:t xml:space="preserve"> Aos nove dias de agosto de dois mil e cinco depois de verificada a presença de todos os membros deste poder Legislativo, reuniram-se no plenário desta casa de Leis os vereadores Pedro Paulo Schuchter- presidente, Carlos Henrique carvalho</w:t>
      </w:r>
      <w:r w:rsidR="006C3A15" w:rsidRPr="00A83A1B">
        <w:rPr>
          <w:rFonts w:ascii="Times New Roman" w:hAnsi="Times New Roman" w:cs="Times New Roman"/>
          <w:sz w:val="26"/>
          <w:szCs w:val="26"/>
        </w:rPr>
        <w:t xml:space="preserve">- Vice Presidente: Paulo Sérgio Lopes- </w:t>
      </w:r>
      <w:proofErr w:type="gramStart"/>
      <w:r w:rsidR="00056C51" w:rsidRPr="00A83A1B">
        <w:rPr>
          <w:rFonts w:ascii="Times New Roman" w:hAnsi="Times New Roman" w:cs="Times New Roman"/>
          <w:sz w:val="26"/>
          <w:szCs w:val="26"/>
        </w:rPr>
        <w:t>Secretario,</w:t>
      </w:r>
      <w:proofErr w:type="gramEnd"/>
      <w:r w:rsidR="006C3A15" w:rsidRPr="00A83A1B">
        <w:rPr>
          <w:rFonts w:ascii="Times New Roman" w:hAnsi="Times New Roman" w:cs="Times New Roman"/>
          <w:sz w:val="26"/>
          <w:szCs w:val="26"/>
        </w:rPr>
        <w:t xml:space="preserve"> Wálace Sebastião Vasconcelos Leite, Sebastião da Costa Rodrigues, Carlos Fernandes de Souza, Valdevino da Silva Mariano, Luiz Carlos Florentino de Souza e Darci Itaboraí, para reunião extraordinária da segunda fase de discussão e votação do projeto de Lei 02/05. Havendo quorum regimental o Senhor Presidente da Mesa Diretora, Vereador Pedro Paulo, colocou em segunda fase de discussão e votação o Projeto de Lei 02/05 que </w:t>
      </w:r>
      <w:r w:rsidR="006C3A15" w:rsidRPr="00A83A1B">
        <w:rPr>
          <w:rFonts w:ascii="Times New Roman" w:hAnsi="Times New Roman" w:cs="Times New Roman"/>
          <w:sz w:val="26"/>
          <w:szCs w:val="26"/>
        </w:rPr>
        <w:tab/>
      </w:r>
      <w:r w:rsidR="00056C51" w:rsidRPr="00A83A1B">
        <w:rPr>
          <w:rFonts w:ascii="Times New Roman" w:hAnsi="Times New Roman" w:cs="Times New Roman"/>
          <w:sz w:val="26"/>
          <w:szCs w:val="26"/>
        </w:rPr>
        <w:t xml:space="preserve"> “Dispõe </w:t>
      </w:r>
      <w:r w:rsidR="006C3A15" w:rsidRPr="00A83A1B">
        <w:rPr>
          <w:rFonts w:ascii="Times New Roman" w:hAnsi="Times New Roman" w:cs="Times New Roman"/>
          <w:sz w:val="26"/>
          <w:szCs w:val="26"/>
        </w:rPr>
        <w:t xml:space="preserve">sobre as diretrizes orçamentarias para o exercício financeiro de 2006 e dá outras providências”. Em segunda votação o Projeto 02/05 foi aprovado por unanimidade pelo </w:t>
      </w:r>
      <w:r w:rsidR="00056C51" w:rsidRPr="00A83A1B">
        <w:rPr>
          <w:rFonts w:ascii="Times New Roman" w:hAnsi="Times New Roman" w:cs="Times New Roman"/>
          <w:sz w:val="26"/>
          <w:szCs w:val="26"/>
        </w:rPr>
        <w:t>Plenário</w:t>
      </w:r>
      <w:r w:rsidR="006C3A15" w:rsidRPr="00A83A1B">
        <w:rPr>
          <w:rFonts w:ascii="Times New Roman" w:hAnsi="Times New Roman" w:cs="Times New Roman"/>
          <w:sz w:val="26"/>
          <w:szCs w:val="26"/>
        </w:rPr>
        <w:t>. Nada mais havendo a tratar lavrou-se presente que se aceita será por todos assinada.</w:t>
      </w:r>
      <w:bookmarkEnd w:id="0"/>
    </w:p>
    <w:sectPr w:rsidR="007E6126" w:rsidRPr="00A8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05"/>
    <w:rsid w:val="00056C51"/>
    <w:rsid w:val="006C3A15"/>
    <w:rsid w:val="007E6126"/>
    <w:rsid w:val="00945E02"/>
    <w:rsid w:val="009B1605"/>
    <w:rsid w:val="00A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2022-03-28T19:45:00Z</dcterms:created>
  <dcterms:modified xsi:type="dcterms:W3CDTF">2022-04-18T17:05:00Z</dcterms:modified>
</cp:coreProperties>
</file>