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29" w:rsidRPr="0080282A" w:rsidRDefault="003809C1" w:rsidP="00335673">
      <w:pPr>
        <w:spacing w:line="360" w:lineRule="auto"/>
        <w:jc w:val="both"/>
        <w:rPr>
          <w:sz w:val="27"/>
          <w:szCs w:val="27"/>
        </w:rPr>
      </w:pPr>
      <w:bookmarkStart w:id="0" w:name="_GoBack"/>
      <w:r w:rsidRPr="00335673">
        <w:rPr>
          <w:rFonts w:ascii="Times New Roman" w:hAnsi="Times New Roman" w:cs="Times New Roman"/>
          <w:b/>
          <w:sz w:val="26"/>
          <w:szCs w:val="26"/>
        </w:rPr>
        <w:t>Ata da 22</w:t>
      </w:r>
      <w:r w:rsidRPr="00335673">
        <w:rPr>
          <w:rFonts w:ascii="Times New Roman" w:hAnsi="Times New Roman" w:cs="Times New Roman"/>
          <w:b/>
          <w:sz w:val="26"/>
          <w:szCs w:val="26"/>
          <w:vertAlign w:val="superscript"/>
        </w:rPr>
        <w:t>a</w:t>
      </w:r>
      <w:r w:rsidRPr="00335673">
        <w:rPr>
          <w:rFonts w:ascii="Times New Roman" w:hAnsi="Times New Roman" w:cs="Times New Roman"/>
          <w:b/>
          <w:sz w:val="26"/>
          <w:szCs w:val="26"/>
        </w:rPr>
        <w:t xml:space="preserve"> sessão ordinária da Câmara Municipal de Santana do Deserto.</w:t>
      </w:r>
      <w:r w:rsidRPr="00335673">
        <w:rPr>
          <w:rFonts w:ascii="Times New Roman" w:hAnsi="Times New Roman" w:cs="Times New Roman"/>
          <w:sz w:val="26"/>
          <w:szCs w:val="26"/>
        </w:rPr>
        <w:t xml:space="preserve"> Aos nove dias de agosto de dois mil e cinco depois de verificada a presença de todos os membros deste poder legislativo, reuniram-se no plenário desta casa de leis os vereadores Pedro Paulo Schuchter- Presidente, Carlos Henrique de Carvalho- Vice- Presidente, Paulo Sergio Lopes- Secretario, Wálace Sebastião Vasconcelos Leite, Sebastião da costa Rodrigues, Carlos Fernandes de Souza, Valdevino da Silva Mariano, Luiz Carlos Florentino de Souza e Darci Itaboraí, para mais uma reunião ordinária. Havendo quorum regimental foram abertos os trabalhos </w:t>
      </w:r>
      <w:proofErr w:type="gramStart"/>
      <w:r w:rsidRPr="00335673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Pr="00335673">
        <w:rPr>
          <w:rFonts w:ascii="Times New Roman" w:hAnsi="Times New Roman" w:cs="Times New Roman"/>
          <w:sz w:val="26"/>
          <w:szCs w:val="26"/>
        </w:rPr>
        <w:t xml:space="preserve"> sessão pelo senhor Presidente, que solicitou ao secretario Paulo Sergio que fizesse a leitura da ata da reunião anterior, que após ser levada ao Plenário foi aprovada sem emendas ou ressalvas.</w:t>
      </w:r>
      <w:r w:rsidRPr="00335673">
        <w:rPr>
          <w:rFonts w:ascii="Times New Roman" w:hAnsi="Times New Roman" w:cs="Times New Roman"/>
          <w:b/>
          <w:sz w:val="26"/>
          <w:szCs w:val="26"/>
        </w:rPr>
        <w:t xml:space="preserve"> Expediente</w:t>
      </w:r>
      <w:r w:rsidR="00B43329" w:rsidRPr="00335673">
        <w:rPr>
          <w:rFonts w:ascii="Times New Roman" w:hAnsi="Times New Roman" w:cs="Times New Roman"/>
          <w:b/>
          <w:sz w:val="26"/>
          <w:szCs w:val="26"/>
        </w:rPr>
        <w:t>:</w:t>
      </w:r>
      <w:r w:rsidR="00B43329" w:rsidRPr="00335673">
        <w:rPr>
          <w:rFonts w:ascii="Times New Roman" w:hAnsi="Times New Roman" w:cs="Times New Roman"/>
          <w:sz w:val="26"/>
          <w:szCs w:val="26"/>
        </w:rPr>
        <w:t xml:space="preserve"> leitura de correspondência recebida pela Câmara efetuada pelo secretario da Mesa-Oficio 184/05 do Executivo Municipal que encaminha Projeto de Lei 08/05 que “Reconhece de utilidade publica e Associação de Pais e Mestre da escola Municipal Juscelino Kubistchek e contem outras providencias”; Oficio 183/05 do Prefeito Municipal que encaminha leis sancionadas sob os números 773, 774, 775/05; oficio 194/05 do senhor prefeito que encaminha respostas de requerimentos a esta Casa. Convite aos </w:t>
      </w:r>
      <w:proofErr w:type="gramStart"/>
      <w:r w:rsidR="00B43329" w:rsidRPr="0033567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B43329" w:rsidRPr="00335673">
        <w:rPr>
          <w:rFonts w:ascii="Times New Roman" w:hAnsi="Times New Roman" w:cs="Times New Roman"/>
          <w:sz w:val="26"/>
          <w:szCs w:val="26"/>
        </w:rPr>
        <w:t xml:space="preserve"> do Vice- Prefeito José Antônio Brasil Caetano para Culto em ação de Graças pela passagem de seu aniversario, no dia treze de agosto, ás dezoito horas e trinta minutos no clube santidade; convite da Mocidade da Assembleia de Deus a todos os Edis para assistirem ao 19° Organização do Grupo Jovem de Santana do Deserto, dos dias vinte seis, vinte sete e vinte oito de agosto, ás dezenove horas no Clube Santanense Futebol Clube; o senhor Presidente informa das comunicações do Ministério da Educação a respeito da liberação de verbas para garantir</w:t>
      </w:r>
      <w:r w:rsidR="00AE2042" w:rsidRPr="00335673">
        <w:rPr>
          <w:rFonts w:ascii="Times New Roman" w:hAnsi="Times New Roman" w:cs="Times New Roman"/>
          <w:sz w:val="26"/>
          <w:szCs w:val="26"/>
        </w:rPr>
        <w:t xml:space="preserve"> a execução de Programas da indicação 38/05 de autoria dos edis Wálace e Paulo Sérgio que indicam ao Executivo Municipal a construção de poço artesiano que seja feita uma limpeza na ru8a Maria José Machado, Bairro das Flores; indicação 40/05 de autoria do vereador Carlos Henrique de Carvalho indicando construção e instalação de uma creche em Ericeira; Indicação 41/05 do vereador Carlos Fernandes de Souza indicando o aluguel de um trator esteira para se cortar saibro a ser usado nas </w:t>
      </w:r>
      <w:r w:rsidR="00AE2042" w:rsidRPr="00335673">
        <w:rPr>
          <w:rFonts w:ascii="Times New Roman" w:hAnsi="Times New Roman" w:cs="Times New Roman"/>
          <w:sz w:val="26"/>
          <w:szCs w:val="26"/>
        </w:rPr>
        <w:lastRenderedPageBreak/>
        <w:t xml:space="preserve">estradas vicinais do município; Indicação 42/05 de autoria de edil Carlos Fernandes de Souza indicando a construção de uma boeira na estrada que liga a fazenda da Piedade ao Município de Matias Barbosa: Requerimento 93/05 de autoria dos senhores vereadores Wálace, Paulo Sérgio, Carlos Enrique, Carlos Fernandes e Pedro Paulo que requerem ao Executivo Municipal que seja enviado a esta casa, toda a documentação afeta ao processo licitatório envolvendo o município de Santana do Deserto e a empresa JRO Pavimentação, referente ao asfaltamento da estrada municipal. Leitura ao Plenário da Moção de Aplausos 11/05 ao Cabo </w:t>
      </w:r>
      <w:r w:rsidR="0080282A" w:rsidRPr="00335673">
        <w:rPr>
          <w:rFonts w:ascii="Times New Roman" w:hAnsi="Times New Roman" w:cs="Times New Roman"/>
          <w:sz w:val="26"/>
          <w:szCs w:val="26"/>
        </w:rPr>
        <w:t>R</w:t>
      </w:r>
      <w:r w:rsidR="00AE2042" w:rsidRPr="00335673">
        <w:rPr>
          <w:rFonts w:ascii="Times New Roman" w:hAnsi="Times New Roman" w:cs="Times New Roman"/>
          <w:sz w:val="26"/>
          <w:szCs w:val="26"/>
        </w:rPr>
        <w:t xml:space="preserve">obson por bons serviços prestados á comunidade </w:t>
      </w:r>
      <w:r w:rsidR="0080282A" w:rsidRPr="00335673">
        <w:rPr>
          <w:rFonts w:ascii="Times New Roman" w:hAnsi="Times New Roman" w:cs="Times New Roman"/>
          <w:sz w:val="26"/>
          <w:szCs w:val="26"/>
        </w:rPr>
        <w:t xml:space="preserve">Santanense e em especial ao Bairro das flores, de autoria dos </w:t>
      </w:r>
      <w:proofErr w:type="gramStart"/>
      <w:r w:rsidR="0080282A" w:rsidRPr="0033567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80282A" w:rsidRPr="00335673">
        <w:rPr>
          <w:rFonts w:ascii="Times New Roman" w:hAnsi="Times New Roman" w:cs="Times New Roman"/>
          <w:sz w:val="26"/>
          <w:szCs w:val="26"/>
        </w:rPr>
        <w:t xml:space="preserve"> Wálace e Paulo Sérgio, alegando o edil que o policial tem sido muito bom para o Bairro das Flores. Tem dado atenção e feito lá um bom trabalho: Moção de pesar 07/05 de autoria do vereador Pedro Paulo Schuchter pelo falecimento de Murilo Granzinoli, com as condolências desta casa, dando-se conhecimento aos seus Familiares. </w:t>
      </w:r>
      <w:r w:rsidR="0080282A" w:rsidRPr="00335673">
        <w:rPr>
          <w:rFonts w:ascii="Times New Roman" w:hAnsi="Times New Roman" w:cs="Times New Roman"/>
          <w:b/>
          <w:sz w:val="26"/>
          <w:szCs w:val="26"/>
        </w:rPr>
        <w:t>Ordem do dia:</w:t>
      </w:r>
      <w:r w:rsidR="0080282A" w:rsidRPr="00335673">
        <w:rPr>
          <w:rFonts w:ascii="Times New Roman" w:hAnsi="Times New Roman" w:cs="Times New Roman"/>
          <w:sz w:val="26"/>
          <w:szCs w:val="26"/>
        </w:rPr>
        <w:t xml:space="preserve"> em discussão e votação a indicação 38/05 aprovado por unanimidade; Indicações 39/05 aprovada por unanimidade; Indicação 40/05 o </w:t>
      </w:r>
      <w:proofErr w:type="gramStart"/>
      <w:r w:rsidR="0080282A" w:rsidRPr="0033567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80282A" w:rsidRPr="00335673">
        <w:rPr>
          <w:rFonts w:ascii="Times New Roman" w:hAnsi="Times New Roman" w:cs="Times New Roman"/>
          <w:sz w:val="26"/>
          <w:szCs w:val="26"/>
        </w:rPr>
        <w:t xml:space="preserve"> Carlos Henrique Justifica a indicação</w:t>
      </w:r>
      <w:r w:rsidR="00B2097A" w:rsidRPr="00335673">
        <w:rPr>
          <w:rFonts w:ascii="Times New Roman" w:hAnsi="Times New Roman" w:cs="Times New Roman"/>
          <w:sz w:val="26"/>
          <w:szCs w:val="26"/>
        </w:rPr>
        <w:t xml:space="preserve">, explicando ao plenário que as mães precisam trabalhar e não têm como fazê-lo se não possuírem uma creche, que ofereça confiança para deixar os filhos. Conclui que esta é uma necessidade naquela localidade. Indicação 41/05 o vereador autor Carlos Fernandes alega que desce muita água naquele local, e a manilha que existe na estrada não comporta o peso da água quando chove oferecendo perigo para estrada. A indicação 42/05 do </w:t>
      </w:r>
      <w:proofErr w:type="gramStart"/>
      <w:r w:rsidR="00B2097A" w:rsidRPr="0033567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B2097A" w:rsidRPr="00335673">
        <w:rPr>
          <w:rFonts w:ascii="Times New Roman" w:hAnsi="Times New Roman" w:cs="Times New Roman"/>
          <w:sz w:val="26"/>
          <w:szCs w:val="26"/>
        </w:rPr>
        <w:t xml:space="preserve"> Carlos Fernandes, recebe a defesa de que esta indicação se respalda na necessidade das estradas vicinais receberem que a estrada que leva a Ericeira está ficando muito bem cuidada, estão fazendo um ótimo serviço de ensaibramento, elogiando a competência profissional do “Baiano”, o operador da maquina da Ampar que está realizando o serviço. Moção de Aplauso ao Cabo Robson aprovada por unanimidade, com o aparte do </w:t>
      </w:r>
      <w:proofErr w:type="gramStart"/>
      <w:r w:rsidR="00B2097A" w:rsidRPr="0033567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B2097A" w:rsidRPr="00335673">
        <w:rPr>
          <w:rFonts w:ascii="Times New Roman" w:hAnsi="Times New Roman" w:cs="Times New Roman"/>
          <w:sz w:val="26"/>
          <w:szCs w:val="26"/>
        </w:rPr>
        <w:t xml:space="preserve"> Carlos Fernandes que elogia o homenageado dizendo-o interessado e competente com sua responsabilidade. Moção de Pesar 07/05 pelo falecimento de Murilo Granzinoli aprovado por unanimidade. O </w:t>
      </w:r>
      <w:proofErr w:type="gramStart"/>
      <w:r w:rsidR="00B2097A" w:rsidRPr="0033567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B2097A" w:rsidRPr="00335673">
        <w:rPr>
          <w:rFonts w:ascii="Times New Roman" w:hAnsi="Times New Roman" w:cs="Times New Roman"/>
          <w:sz w:val="26"/>
          <w:szCs w:val="26"/>
        </w:rPr>
        <w:t xml:space="preserve"> Darci Itaboraí faz neste momento um requerimento verbal </w:t>
      </w:r>
      <w:r w:rsidR="00B2097A" w:rsidRPr="00335673">
        <w:rPr>
          <w:rFonts w:ascii="Times New Roman" w:hAnsi="Times New Roman" w:cs="Times New Roman"/>
          <w:sz w:val="26"/>
          <w:szCs w:val="26"/>
        </w:rPr>
        <w:lastRenderedPageBreak/>
        <w:t>de ser gravar a próxima reunião, alegando que será uma reunião muito extensa e sendo gravada será mais fiel</w:t>
      </w:r>
      <w:r w:rsidR="00DE2C91" w:rsidRPr="00335673">
        <w:rPr>
          <w:rFonts w:ascii="Times New Roman" w:hAnsi="Times New Roman" w:cs="Times New Roman"/>
          <w:sz w:val="26"/>
          <w:szCs w:val="26"/>
        </w:rPr>
        <w:t xml:space="preserve"> a confecção da ata. Colocando em apreciação do plenário o requerimento foi aprovado por todos os </w:t>
      </w:r>
      <w:proofErr w:type="gramStart"/>
      <w:r w:rsidR="00DE2C91" w:rsidRPr="0033567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DE2C91" w:rsidRPr="00335673">
        <w:rPr>
          <w:rFonts w:ascii="Times New Roman" w:hAnsi="Times New Roman" w:cs="Times New Roman"/>
          <w:sz w:val="26"/>
          <w:szCs w:val="26"/>
        </w:rPr>
        <w:t xml:space="preserve">. O vereador Darci Itaboraí pede que se </w:t>
      </w:r>
      <w:proofErr w:type="gramStart"/>
      <w:r w:rsidR="00DE2C91" w:rsidRPr="00335673">
        <w:rPr>
          <w:rFonts w:ascii="Times New Roman" w:hAnsi="Times New Roman" w:cs="Times New Roman"/>
          <w:sz w:val="26"/>
          <w:szCs w:val="26"/>
        </w:rPr>
        <w:t>faça</w:t>
      </w:r>
      <w:proofErr w:type="gramEnd"/>
      <w:r w:rsidR="00DE2C91" w:rsidRPr="00335673">
        <w:rPr>
          <w:rFonts w:ascii="Times New Roman" w:hAnsi="Times New Roman" w:cs="Times New Roman"/>
          <w:sz w:val="26"/>
          <w:szCs w:val="26"/>
        </w:rPr>
        <w:t xml:space="preserve"> atas mais sucintas, só colocando assuntos em atas quando for pedido pelo vereador. Seguindo ele, as atas estão ficando muito extensas. Em deliberação a Emenda Supressiva 01/05 ao projeto de Lei 03/05, após a leitura da mesma o vereador Darci pediu vistas a este processo. Leitura do parecer da Comissão de Legislação Justiça e Redação final favorável ao Projeto de Lei 02/05 que “Dispõe sobre </w:t>
      </w:r>
      <w:proofErr w:type="gramStart"/>
      <w:r w:rsidR="00DE2C91" w:rsidRPr="00335673">
        <w:rPr>
          <w:rFonts w:ascii="Times New Roman" w:hAnsi="Times New Roman" w:cs="Times New Roman"/>
          <w:sz w:val="26"/>
          <w:szCs w:val="26"/>
        </w:rPr>
        <w:t>as Diretrizes Orçamentos</w:t>
      </w:r>
      <w:proofErr w:type="gramEnd"/>
      <w:r w:rsidR="00DE2C91" w:rsidRPr="00335673">
        <w:rPr>
          <w:rFonts w:ascii="Times New Roman" w:hAnsi="Times New Roman" w:cs="Times New Roman"/>
          <w:sz w:val="26"/>
          <w:szCs w:val="26"/>
        </w:rPr>
        <w:t xml:space="preserve"> para o exercício financeiro de 2006 e dá outras providencias”; Leitura do Parecer da Comissão de finanças e Orçamentos favorável ao Projeto de Lei 02/05. O Presidente convida o Assessor Jurídico desta casa, Dr. João Paulo para dar conhecimento através de leitura, do Parecer Jurídico ao </w:t>
      </w:r>
      <w:proofErr w:type="gramStart"/>
      <w:r w:rsidR="00DE2C91" w:rsidRPr="00335673">
        <w:rPr>
          <w:rFonts w:ascii="Times New Roman" w:hAnsi="Times New Roman" w:cs="Times New Roman"/>
          <w:sz w:val="26"/>
          <w:szCs w:val="26"/>
        </w:rPr>
        <w:t>supra mencionando</w:t>
      </w:r>
      <w:proofErr w:type="gramEnd"/>
      <w:r w:rsidR="00DE2C91" w:rsidRPr="00335673">
        <w:rPr>
          <w:rFonts w:ascii="Times New Roman" w:hAnsi="Times New Roman" w:cs="Times New Roman"/>
          <w:sz w:val="26"/>
          <w:szCs w:val="26"/>
        </w:rPr>
        <w:t xml:space="preserve"> </w:t>
      </w:r>
      <w:r w:rsidR="00F251F9" w:rsidRPr="00335673">
        <w:rPr>
          <w:rFonts w:ascii="Times New Roman" w:hAnsi="Times New Roman" w:cs="Times New Roman"/>
          <w:sz w:val="26"/>
          <w:szCs w:val="26"/>
        </w:rPr>
        <w:t xml:space="preserve">Projeto de Lei que conclui pela sua legalidade e constitucionalidade, estando apto a tramitação regular no poder Legislativo. Em primeira fase de discussão e votação o Projeto de Lei 02/05 é aprovado por unanimidade pelo plenário. O </w:t>
      </w:r>
      <w:proofErr w:type="gramStart"/>
      <w:r w:rsidR="00F251F9" w:rsidRPr="0033567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F251F9" w:rsidRPr="00335673">
        <w:rPr>
          <w:rFonts w:ascii="Times New Roman" w:hAnsi="Times New Roman" w:cs="Times New Roman"/>
          <w:sz w:val="26"/>
          <w:szCs w:val="26"/>
        </w:rPr>
        <w:t xml:space="preserve"> Darci Itaboraí propõe ao plenário uma reunião extraordinária para a segunda votação da LDO- projeto de Lei 02/05 que é aceita por todos os edis. Na palavra livre o Presidente solicita, mas uma vez, aos </w:t>
      </w:r>
      <w:proofErr w:type="gramStart"/>
      <w:r w:rsidR="00F251F9" w:rsidRPr="0033567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F251F9" w:rsidRPr="00335673">
        <w:rPr>
          <w:rFonts w:ascii="Times New Roman" w:hAnsi="Times New Roman" w:cs="Times New Roman"/>
          <w:sz w:val="26"/>
          <w:szCs w:val="26"/>
        </w:rPr>
        <w:t xml:space="preserve"> que seja pontuais para o inicio da reunião; que só haverá quinze minutos de tolerância para o inicio das próximas reuniões. Nada mais havendo a tratar lavrou-se </w:t>
      </w:r>
      <w:proofErr w:type="gramStart"/>
      <w:r w:rsidR="00F251F9" w:rsidRPr="0033567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F251F9" w:rsidRPr="00335673">
        <w:rPr>
          <w:rFonts w:ascii="Times New Roman" w:hAnsi="Times New Roman" w:cs="Times New Roman"/>
          <w:sz w:val="26"/>
          <w:szCs w:val="26"/>
        </w:rPr>
        <w:t xml:space="preserve"> ata que se aceita será por todos assinada</w:t>
      </w:r>
      <w:bookmarkEnd w:id="0"/>
      <w:r w:rsidR="00F251F9">
        <w:rPr>
          <w:sz w:val="27"/>
          <w:szCs w:val="27"/>
        </w:rPr>
        <w:t>.</w:t>
      </w:r>
    </w:p>
    <w:sectPr w:rsidR="00B43329" w:rsidRPr="0080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4F"/>
    <w:rsid w:val="00335673"/>
    <w:rsid w:val="003809C1"/>
    <w:rsid w:val="0080282A"/>
    <w:rsid w:val="00AE2042"/>
    <w:rsid w:val="00AF0B31"/>
    <w:rsid w:val="00B2097A"/>
    <w:rsid w:val="00B43329"/>
    <w:rsid w:val="00D37219"/>
    <w:rsid w:val="00DE2C91"/>
    <w:rsid w:val="00F251F9"/>
    <w:rsid w:val="00F2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2022-03-28T18:36:00Z</dcterms:created>
  <dcterms:modified xsi:type="dcterms:W3CDTF">2022-04-18T17:05:00Z</dcterms:modified>
</cp:coreProperties>
</file>