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FF151" w14:textId="5C5CE79E" w:rsidR="00F35E81" w:rsidRPr="00E029A1" w:rsidRDefault="00D6731A" w:rsidP="00E029A1">
      <w:pPr>
        <w:spacing w:line="360" w:lineRule="auto"/>
        <w:jc w:val="both"/>
        <w:rPr>
          <w:sz w:val="26"/>
          <w:szCs w:val="26"/>
        </w:rPr>
      </w:pPr>
      <w:r w:rsidRPr="00E029A1">
        <w:rPr>
          <w:rFonts w:ascii="Times New Roman" w:hAnsi="Times New Roman" w:cs="Times New Roman"/>
          <w:b/>
          <w:bCs/>
          <w:sz w:val="26"/>
          <w:szCs w:val="26"/>
        </w:rPr>
        <w:t xml:space="preserve"> Ata da trigésima terceira reunião ordinária do segundo período da primeira sessão legislativa da Câmara Municipal de Santana do Deserto, realizada às vinte horas do dia cinco de dezembro de dois mil e um.</w:t>
      </w:r>
      <w:r w:rsidRPr="00E029A1">
        <w:rPr>
          <w:rFonts w:ascii="Times New Roman" w:hAnsi="Times New Roman" w:cs="Times New Roman"/>
          <w:sz w:val="26"/>
          <w:szCs w:val="26"/>
        </w:rPr>
        <w:t xml:space="preserve"> Presidente: Darci Itaboraí; Vice-Presidente: Jurandyr Guimarães; Secretário: Sebastião da Costa Rodrigues; Vereadores presentes: Eduardo Pedroso Páscoa, José Antônio Brasil Caetano, Lúcio Neri dos Santos, Luiz Carlos Florentino de Souza, Evaldo Luciano de Souza e Carlos Henrique de Carvalho. Após verificar na lista de presença o número regimental o sr. Presi</w:t>
      </w:r>
      <w:r w:rsidR="00F809DD" w:rsidRPr="00E029A1">
        <w:rPr>
          <w:rFonts w:ascii="Times New Roman" w:hAnsi="Times New Roman" w:cs="Times New Roman"/>
          <w:sz w:val="26"/>
          <w:szCs w:val="26"/>
        </w:rPr>
        <w:t>dente deu início a sessão solicitand</w:t>
      </w:r>
      <w:r w:rsidRPr="00E029A1">
        <w:rPr>
          <w:rFonts w:ascii="Times New Roman" w:hAnsi="Times New Roman" w:cs="Times New Roman"/>
          <w:sz w:val="26"/>
          <w:szCs w:val="26"/>
        </w:rPr>
        <w:t xml:space="preserve">o ao senhor </w:t>
      </w:r>
      <w:r w:rsidR="00F809DD" w:rsidRPr="00E029A1">
        <w:rPr>
          <w:rFonts w:ascii="Times New Roman" w:hAnsi="Times New Roman" w:cs="Times New Roman"/>
          <w:sz w:val="26"/>
          <w:szCs w:val="26"/>
        </w:rPr>
        <w:t xml:space="preserve">secretario </w:t>
      </w:r>
      <w:r w:rsidRPr="00E029A1">
        <w:rPr>
          <w:rFonts w:ascii="Times New Roman" w:hAnsi="Times New Roman" w:cs="Times New Roman"/>
          <w:sz w:val="26"/>
          <w:szCs w:val="26"/>
        </w:rPr>
        <w:t>que procedesse a leitura da ata da sessão anterior</w:t>
      </w:r>
      <w:r w:rsidR="00F809DD" w:rsidRPr="00E029A1">
        <w:rPr>
          <w:rFonts w:ascii="Times New Roman" w:hAnsi="Times New Roman" w:cs="Times New Roman"/>
          <w:sz w:val="26"/>
          <w:szCs w:val="26"/>
        </w:rPr>
        <w:t xml:space="preserve">, sendo aprovada por unanimidade. </w:t>
      </w:r>
      <w:r w:rsidR="00B02078" w:rsidRPr="00E029A1">
        <w:rPr>
          <w:rFonts w:ascii="Times New Roman" w:hAnsi="Times New Roman" w:cs="Times New Roman"/>
          <w:sz w:val="26"/>
          <w:szCs w:val="26"/>
        </w:rPr>
        <w:t>Correspondência recebida: Oficio Eduardo Azevedo- avaliação da lei Robin Hood; Convite Pré-Escolar Reino da Alegria- Escola Municipal de Serraria- convida para solenidade de Formatura; Convite Movimento Minas por Minas- ICM solidário; Convite Escola Municipal Juscelino Kubitscheck</w:t>
      </w:r>
      <w:r w:rsidR="009C6047" w:rsidRPr="00E029A1">
        <w:rPr>
          <w:rFonts w:ascii="Times New Roman" w:hAnsi="Times New Roman" w:cs="Times New Roman"/>
          <w:sz w:val="26"/>
          <w:szCs w:val="26"/>
        </w:rPr>
        <w:t>- convida para amostra de cultura. Expediente: Pedido de Informação</w:t>
      </w:r>
      <w:r w:rsidR="009005CD" w:rsidRPr="00E029A1">
        <w:rPr>
          <w:rFonts w:ascii="Times New Roman" w:hAnsi="Times New Roman" w:cs="Times New Roman"/>
          <w:sz w:val="26"/>
          <w:szCs w:val="26"/>
        </w:rPr>
        <w:t>,</w:t>
      </w:r>
      <w:r w:rsidR="009C6047" w:rsidRPr="00E029A1">
        <w:rPr>
          <w:rFonts w:ascii="Times New Roman" w:hAnsi="Times New Roman" w:cs="Times New Roman"/>
          <w:sz w:val="26"/>
          <w:szCs w:val="26"/>
        </w:rPr>
        <w:t xml:space="preserve"> digo Pedido de Providencia n° 13/2001autoria do vereador Lucio Neri dos Santos, solicita do Executivo providencias na reativação do poço artesiano, situado na creche. Requerimento n° 55/2001 autoria do vereador Lucio Neri dos Santos requer que estude a possibilidade de instalar extintores nas repartições pertencentes a Prefeitura. Requerimento n° 56/2001- autoria do vereador </w:t>
      </w:r>
      <w:r w:rsidR="009005CD" w:rsidRPr="00E029A1">
        <w:rPr>
          <w:rFonts w:ascii="Times New Roman" w:hAnsi="Times New Roman" w:cs="Times New Roman"/>
          <w:sz w:val="26"/>
          <w:szCs w:val="26"/>
        </w:rPr>
        <w:t>Lucio Neri dos Santos requer que estude a possibilidade de instalar digo de se fazer uma melhoria e</w:t>
      </w:r>
      <w:r w:rsidR="00AA5335" w:rsidRPr="00E029A1">
        <w:rPr>
          <w:rFonts w:ascii="Times New Roman" w:hAnsi="Times New Roman" w:cs="Times New Roman"/>
          <w:sz w:val="26"/>
          <w:szCs w:val="26"/>
        </w:rPr>
        <w:t xml:space="preserve">m dois </w:t>
      </w:r>
      <w:r w:rsidR="009005CD" w:rsidRPr="00E029A1">
        <w:rPr>
          <w:rFonts w:ascii="Times New Roman" w:hAnsi="Times New Roman" w:cs="Times New Roman"/>
          <w:sz w:val="26"/>
          <w:szCs w:val="26"/>
        </w:rPr>
        <w:t>bueiros na estrada que liga Santana a Sossego via Bela Fama. Projeto de lei n° 17/2001 que “autoriza o Poder Executivo Municipal a abertura de credito especial no valor de cinco mil e noventa</w:t>
      </w:r>
      <w:r w:rsidR="004441C6" w:rsidRPr="00E029A1">
        <w:rPr>
          <w:rFonts w:ascii="Times New Roman" w:hAnsi="Times New Roman" w:cs="Times New Roman"/>
          <w:sz w:val="26"/>
          <w:szCs w:val="26"/>
        </w:rPr>
        <w:t xml:space="preserve"> e quatro reais para pagamento de desapropriação e dá outras providencias.” Parecer n° 16/2001 da Comissão de Legislação, Justiça e Redação ao projeto de lei n° 17/2001 vereador relator Jose Antônio Brasil Caetano que conclui: de vez que o mesmo não oferece restrições </w:t>
      </w:r>
      <w:r w:rsidR="003B00E9" w:rsidRPr="00E029A1">
        <w:rPr>
          <w:rFonts w:ascii="Times New Roman" w:hAnsi="Times New Roman" w:cs="Times New Roman"/>
          <w:sz w:val="26"/>
          <w:szCs w:val="26"/>
        </w:rPr>
        <w:t>de ordens legais e constitucionais, esta comissão é de parecer favorável, assinam todos os membros da comissão. Par</w:t>
      </w:r>
      <w:r w:rsidR="003A11EC" w:rsidRPr="00E029A1">
        <w:rPr>
          <w:rFonts w:ascii="Times New Roman" w:hAnsi="Times New Roman" w:cs="Times New Roman"/>
          <w:sz w:val="26"/>
          <w:szCs w:val="26"/>
        </w:rPr>
        <w:t xml:space="preserve">ecer n° 16/2001 da Comissão de Educação, Saúde e Assistência de igual teor e conteúdo, assinam todos os membros da comissão. Parecer n° 16/2001 da Comissão de Finanças e Orçamento de igual teor e conteúdo, assinam todos os membros da </w:t>
      </w:r>
      <w:r w:rsidR="003A11EC" w:rsidRPr="00E029A1">
        <w:rPr>
          <w:rFonts w:ascii="Times New Roman" w:hAnsi="Times New Roman" w:cs="Times New Roman"/>
          <w:sz w:val="26"/>
          <w:szCs w:val="26"/>
        </w:rPr>
        <w:lastRenderedPageBreak/>
        <w:t>comissão. Parecer n° 15/2001 da Comissão de Obras e Serviços Públicos de igual teor e conteúdo</w:t>
      </w:r>
      <w:r w:rsidR="002F54E8" w:rsidRPr="00E029A1">
        <w:rPr>
          <w:rFonts w:ascii="Times New Roman" w:hAnsi="Times New Roman" w:cs="Times New Roman"/>
          <w:sz w:val="26"/>
          <w:szCs w:val="26"/>
        </w:rPr>
        <w:t>,</w:t>
      </w:r>
      <w:r w:rsidR="007D4018" w:rsidRPr="00E029A1">
        <w:rPr>
          <w:rFonts w:ascii="Times New Roman" w:hAnsi="Times New Roman" w:cs="Times New Roman"/>
          <w:sz w:val="26"/>
          <w:szCs w:val="26"/>
        </w:rPr>
        <w:t xml:space="preserve"> assinam todos os membros da comissão. Projeto de lei n° 16/2001 assinam todos os membros da comi</w:t>
      </w:r>
      <w:r w:rsidR="000142A1" w:rsidRPr="00E029A1">
        <w:rPr>
          <w:rFonts w:ascii="Times New Roman" w:hAnsi="Times New Roman" w:cs="Times New Roman"/>
          <w:sz w:val="26"/>
          <w:szCs w:val="26"/>
        </w:rPr>
        <w:t>ssão. Projeto de lei n° 16/2001</w:t>
      </w:r>
      <w:r w:rsidR="002F54E8" w:rsidRPr="00E029A1">
        <w:rPr>
          <w:rFonts w:ascii="Times New Roman" w:hAnsi="Times New Roman" w:cs="Times New Roman"/>
          <w:sz w:val="26"/>
          <w:szCs w:val="26"/>
        </w:rPr>
        <w:t xml:space="preserve"> que “altera a lei nº 576 de 19/12/1994 que constitui o Conselho Municipal de Saúde e dá outras providencias. Parecer nº 17/01 da Comissão de Legislação, Justiça e Redação ao projeto de lei nº 16/</w:t>
      </w:r>
      <w:r w:rsidR="00E5731D" w:rsidRPr="00E029A1">
        <w:rPr>
          <w:rFonts w:ascii="Times New Roman" w:hAnsi="Times New Roman" w:cs="Times New Roman"/>
          <w:sz w:val="26"/>
          <w:szCs w:val="26"/>
        </w:rPr>
        <w:t>2001, vereador relator Jose Antônio Brasil Caetano que conclui: de vez que o mesmo não oferece restrições de ordens legais e constitucionais, esta comissão é de parecer favorável, assinam todos os membros da comissão.</w:t>
      </w:r>
      <w:r w:rsidR="00D10D6F" w:rsidRPr="00E029A1">
        <w:rPr>
          <w:rFonts w:ascii="Times New Roman" w:hAnsi="Times New Roman" w:cs="Times New Roman"/>
          <w:sz w:val="26"/>
          <w:szCs w:val="26"/>
        </w:rPr>
        <w:t xml:space="preserve"> </w:t>
      </w:r>
      <w:r w:rsidR="00E27457" w:rsidRPr="00E029A1">
        <w:rPr>
          <w:rFonts w:ascii="Times New Roman" w:hAnsi="Times New Roman" w:cs="Times New Roman"/>
          <w:sz w:val="26"/>
          <w:szCs w:val="26"/>
        </w:rPr>
        <w:t xml:space="preserve">Parecer nº 17/2001 da Comissão de Educação, Saúde e Assistência de igual teor e conteúdo, assinam todos os membros da comissão. Projeto de lei n° 18/2001 “dá denominação de beco Francelino Carvalho Fraga, na Rua Armando Granzinolli na sede do município. Parecer nº 18/2001 da Comissão de Legislação, Justiça e Redação ao projeto de lei nº 18/2001 </w:t>
      </w:r>
      <w:r w:rsidR="00AA5335" w:rsidRPr="00E029A1">
        <w:rPr>
          <w:rFonts w:ascii="Times New Roman" w:hAnsi="Times New Roman" w:cs="Times New Roman"/>
          <w:sz w:val="26"/>
          <w:szCs w:val="26"/>
        </w:rPr>
        <w:t>vereador relator Jose Antônio Brasil Caetano que conclui: de vez que o mesmo não oferece restrições de ordens legais e constitucionais esta comissão é de parecer favorável, assinam todos os membros da comissão. Parecer</w:t>
      </w:r>
      <w:r w:rsidR="00E32636" w:rsidRPr="00E029A1">
        <w:rPr>
          <w:rFonts w:ascii="Times New Roman" w:hAnsi="Times New Roman" w:cs="Times New Roman"/>
          <w:sz w:val="26"/>
          <w:szCs w:val="26"/>
        </w:rPr>
        <w:t xml:space="preserve"> n° 16/2001 da Comissão de Obras e Serviços Públicos de igual teor e conteúdo assinam todos os membros da comissão. Ordem do dia: foi posto em discussão e votação o pedido de providencia n° 13/2001, aprovado por unanimidade. Requerimento</w:t>
      </w:r>
      <w:r w:rsidR="00863057" w:rsidRPr="00E029A1">
        <w:rPr>
          <w:rFonts w:ascii="Times New Roman" w:hAnsi="Times New Roman" w:cs="Times New Roman"/>
          <w:sz w:val="26"/>
          <w:szCs w:val="26"/>
        </w:rPr>
        <w:t xml:space="preserve"> n° 55/2001 aprovado por unanimidade. Requerimento n° 56/2001 aprovado por unanimidade. Foram postos em discussão e em votação </w:t>
      </w:r>
      <w:r w:rsidR="00CC2BD4" w:rsidRPr="00E029A1">
        <w:rPr>
          <w:rFonts w:ascii="Times New Roman" w:hAnsi="Times New Roman" w:cs="Times New Roman"/>
          <w:sz w:val="26"/>
          <w:szCs w:val="26"/>
        </w:rPr>
        <w:t xml:space="preserve">o parecer n° 16/2001 da </w:t>
      </w:r>
      <w:r w:rsidR="00C7220B" w:rsidRPr="00E029A1">
        <w:rPr>
          <w:rFonts w:ascii="Times New Roman" w:hAnsi="Times New Roman" w:cs="Times New Roman"/>
          <w:sz w:val="26"/>
          <w:szCs w:val="26"/>
        </w:rPr>
        <w:t>Comissão</w:t>
      </w:r>
      <w:r w:rsidR="00CC2BD4" w:rsidRPr="00E029A1">
        <w:rPr>
          <w:rFonts w:ascii="Times New Roman" w:hAnsi="Times New Roman" w:cs="Times New Roman"/>
          <w:sz w:val="26"/>
          <w:szCs w:val="26"/>
        </w:rPr>
        <w:t xml:space="preserve"> de </w:t>
      </w:r>
      <w:r w:rsidR="00C7220B" w:rsidRPr="00E029A1">
        <w:rPr>
          <w:rFonts w:ascii="Times New Roman" w:hAnsi="Times New Roman" w:cs="Times New Roman"/>
          <w:sz w:val="26"/>
          <w:szCs w:val="26"/>
        </w:rPr>
        <w:t>Legislação</w:t>
      </w:r>
      <w:r w:rsidR="00CC2BD4" w:rsidRPr="00E029A1">
        <w:rPr>
          <w:rFonts w:ascii="Times New Roman" w:hAnsi="Times New Roman" w:cs="Times New Roman"/>
          <w:sz w:val="26"/>
          <w:szCs w:val="26"/>
        </w:rPr>
        <w:t>, Justiça e Redação. O parecer n° 16/2001 da Comissão de Educação, Saúde e Assistência, o parecer n° 16/2001 da Comissão de Finanças e Orçamento e o Parecer n° 15/2001 da Comissão de Obras e Serviços Públicos, sendo aprovados por unanimidade</w:t>
      </w:r>
      <w:r w:rsidR="00C7220B" w:rsidRPr="00E029A1">
        <w:rPr>
          <w:rFonts w:ascii="Times New Roman" w:hAnsi="Times New Roman" w:cs="Times New Roman"/>
          <w:sz w:val="26"/>
          <w:szCs w:val="26"/>
        </w:rPr>
        <w:t xml:space="preserve">. Foram postos em primeira fase, digo, foi posto em primeira fase de votação o projeto de lei n° 17/2001 que “autoriza o poder executivo municipal a abertura de credito especial no valor de cinco mil e noventa e quatro reais, para pagamento de desapropriação e dá outras providencias”, sendo aprovado por unanimidade. Foram postos em discussão e votação o parecer n° 17/2001 da Comissão de Legislação, Justiça e Redação e o parecer n° 17/2001 da Comissão de Educação, Saúde e Assistência sendo </w:t>
      </w:r>
      <w:r w:rsidR="00C7220B" w:rsidRPr="00E029A1">
        <w:rPr>
          <w:rFonts w:ascii="Times New Roman" w:hAnsi="Times New Roman" w:cs="Times New Roman"/>
          <w:sz w:val="26"/>
          <w:szCs w:val="26"/>
        </w:rPr>
        <w:lastRenderedPageBreak/>
        <w:t>aprovados por unanimidade. Foi posto em primeira fase de discussão e votação o projeto de lei n° 16/2001 “que altera a lei n° 567 de 19/12/1994 que constitui o Conselho Municipal de Saúde e dá outras providencias”</w:t>
      </w:r>
      <w:r w:rsidR="001755C7" w:rsidRPr="00E029A1">
        <w:rPr>
          <w:rFonts w:ascii="Times New Roman" w:hAnsi="Times New Roman" w:cs="Times New Roman"/>
          <w:sz w:val="26"/>
          <w:szCs w:val="26"/>
        </w:rPr>
        <w:t xml:space="preserve">, sendo aprovado por unanimidade. Foram postos em discussão e votação o parecer n° 18/2001 da Comissão de Legislação, Saúde digo Legislação, Justiça e Redação e o parecer n° 16/2001 da Comissão de Obras e Serviços Públicos, sendo aprovados por unanimidade. Foi posto em primeira fase de discussão e votação o projeto de lei n°18/2001 que “dá denominação de beco Francelino Carvalho Fraga na rua Armando Granzinolli na sede do Município”, sendo aprovado por unanimidade. Em seguida o senhor presidente concedeu a palavra aos nobres </w:t>
      </w:r>
      <w:r w:rsidR="00D95AC9" w:rsidRPr="00E029A1">
        <w:rPr>
          <w:rFonts w:ascii="Times New Roman" w:hAnsi="Times New Roman" w:cs="Times New Roman"/>
          <w:sz w:val="26"/>
          <w:szCs w:val="26"/>
        </w:rPr>
        <w:t xml:space="preserve">edis: o vereador Lucio Neri dos Santos pediu que se fizesse uma ressalva que a reunião com o inicio marcado para as vinte horas só teve início </w:t>
      </w:r>
      <w:r w:rsidR="004A7AD9" w:rsidRPr="00E029A1">
        <w:rPr>
          <w:rFonts w:ascii="Times New Roman" w:hAnsi="Times New Roman" w:cs="Times New Roman"/>
          <w:sz w:val="26"/>
          <w:szCs w:val="26"/>
        </w:rPr>
        <w:t>à</w:t>
      </w:r>
      <w:r w:rsidR="00D95AC9" w:rsidRPr="00E029A1">
        <w:rPr>
          <w:rFonts w:ascii="Times New Roman" w:hAnsi="Times New Roman" w:cs="Times New Roman"/>
          <w:sz w:val="26"/>
          <w:szCs w:val="26"/>
        </w:rPr>
        <w:t xml:space="preserve">s vinte </w:t>
      </w:r>
      <w:r w:rsidR="004A7AD9" w:rsidRPr="00E029A1">
        <w:rPr>
          <w:rFonts w:ascii="Times New Roman" w:hAnsi="Times New Roman" w:cs="Times New Roman"/>
          <w:sz w:val="26"/>
          <w:szCs w:val="26"/>
        </w:rPr>
        <w:t xml:space="preserve">horas </w:t>
      </w:r>
      <w:r w:rsidR="00D95AC9" w:rsidRPr="00E029A1">
        <w:rPr>
          <w:rFonts w:ascii="Times New Roman" w:hAnsi="Times New Roman" w:cs="Times New Roman"/>
          <w:sz w:val="26"/>
          <w:szCs w:val="26"/>
        </w:rPr>
        <w:t xml:space="preserve">e quarenta minutos. O senhor presidente pediu que se fizesse uma ressalva de que as vinte horas os membros da mesa e os demais vereadores membros da Comissão permanentes da Casa acharam por bem que estando em final de período legislativo, decidiram emitir pareceres aos três projetos de lei em tramitação nas respectivas </w:t>
      </w:r>
      <w:r w:rsidR="004A7AD9" w:rsidRPr="00E029A1">
        <w:rPr>
          <w:rFonts w:ascii="Times New Roman" w:hAnsi="Times New Roman" w:cs="Times New Roman"/>
          <w:sz w:val="26"/>
          <w:szCs w:val="26"/>
        </w:rPr>
        <w:t>Comissões</w:t>
      </w:r>
      <w:r w:rsidR="00D95AC9" w:rsidRPr="00E029A1">
        <w:rPr>
          <w:rFonts w:ascii="Times New Roman" w:hAnsi="Times New Roman" w:cs="Times New Roman"/>
          <w:sz w:val="26"/>
          <w:szCs w:val="26"/>
        </w:rPr>
        <w:t xml:space="preserve"> devendo-se a isso o atraso da abertura da sessão. Após um intervalo de quinze minutos para a segunda fase de votação dos projetos de lei n° 16, 17 e 18/2001; por não mais haver o que tratar o senhor presidente encerrou a sessão e que para constar lavrou-se tal ata que se aceita por todos </w:t>
      </w:r>
      <w:r w:rsidR="004A7AD9" w:rsidRPr="00E029A1">
        <w:rPr>
          <w:rFonts w:ascii="Times New Roman" w:hAnsi="Times New Roman" w:cs="Times New Roman"/>
          <w:sz w:val="26"/>
          <w:szCs w:val="26"/>
        </w:rPr>
        <w:t>será</w:t>
      </w:r>
      <w:r w:rsidR="00D95AC9" w:rsidRPr="00E029A1">
        <w:rPr>
          <w:rFonts w:ascii="Times New Roman" w:hAnsi="Times New Roman" w:cs="Times New Roman"/>
          <w:sz w:val="26"/>
          <w:szCs w:val="26"/>
        </w:rPr>
        <w:t xml:space="preserve"> assinada.</w:t>
      </w:r>
    </w:p>
    <w:sectPr w:rsidR="00F35E81" w:rsidRPr="00E029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0CE"/>
    <w:rsid w:val="000142A1"/>
    <w:rsid w:val="001755C7"/>
    <w:rsid w:val="002F54E8"/>
    <w:rsid w:val="003A11EC"/>
    <w:rsid w:val="003B00E9"/>
    <w:rsid w:val="004441C6"/>
    <w:rsid w:val="004A7AD9"/>
    <w:rsid w:val="00776EC2"/>
    <w:rsid w:val="007D4018"/>
    <w:rsid w:val="00863057"/>
    <w:rsid w:val="009005CD"/>
    <w:rsid w:val="009C6047"/>
    <w:rsid w:val="00AA5335"/>
    <w:rsid w:val="00B02078"/>
    <w:rsid w:val="00C7220B"/>
    <w:rsid w:val="00CA60CE"/>
    <w:rsid w:val="00CC2BD4"/>
    <w:rsid w:val="00CC3911"/>
    <w:rsid w:val="00D10D6F"/>
    <w:rsid w:val="00D6731A"/>
    <w:rsid w:val="00D95AC9"/>
    <w:rsid w:val="00E029A1"/>
    <w:rsid w:val="00E27457"/>
    <w:rsid w:val="00E32636"/>
    <w:rsid w:val="00E5731D"/>
    <w:rsid w:val="00F35E81"/>
    <w:rsid w:val="00F809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3EC95"/>
  <w15:docId w15:val="{71B2A3D3-5079-4F60-9CEE-D560F295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3</Pages>
  <Words>974</Words>
  <Characters>5262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Estagiario4</dc:creator>
  <cp:keywords/>
  <dc:description/>
  <cp:lastModifiedBy>Diretor Juridico</cp:lastModifiedBy>
  <cp:revision>9</cp:revision>
  <dcterms:created xsi:type="dcterms:W3CDTF">2020-12-17T18:11:00Z</dcterms:created>
  <dcterms:modified xsi:type="dcterms:W3CDTF">2022-04-19T17:44:00Z</dcterms:modified>
</cp:coreProperties>
</file>