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61DF5" w14:textId="23D001A9" w:rsidR="0048521A" w:rsidRPr="005071FB" w:rsidRDefault="00B07245" w:rsidP="005071FB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71FB">
        <w:rPr>
          <w:rFonts w:ascii="Times New Roman" w:hAnsi="Times New Roman" w:cs="Times New Roman"/>
          <w:b/>
          <w:bCs/>
          <w:sz w:val="26"/>
          <w:szCs w:val="26"/>
        </w:rPr>
        <w:t xml:space="preserve">Ata da 5ª reunião Ordinária da 1ª Período Legislativo da 4ª sessão Legislativo da Câmara Municipal de Santana do Deserto realizada </w:t>
      </w:r>
      <w:proofErr w:type="gramStart"/>
      <w:r w:rsidRPr="005071FB">
        <w:rPr>
          <w:rFonts w:ascii="Times New Roman" w:hAnsi="Times New Roman" w:cs="Times New Roman"/>
          <w:b/>
          <w:bCs/>
          <w:sz w:val="26"/>
          <w:szCs w:val="26"/>
        </w:rPr>
        <w:t>ás</w:t>
      </w:r>
      <w:proofErr w:type="gramEnd"/>
      <w:r w:rsidRPr="005071FB">
        <w:rPr>
          <w:rFonts w:ascii="Times New Roman" w:hAnsi="Times New Roman" w:cs="Times New Roman"/>
          <w:b/>
          <w:bCs/>
          <w:sz w:val="26"/>
          <w:szCs w:val="26"/>
        </w:rPr>
        <w:t xml:space="preserve"> 19:00 horas do dia 21 de março de 2000</w:t>
      </w:r>
      <w:r w:rsidR="005071FB" w:rsidRPr="005071F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071FB">
        <w:rPr>
          <w:rFonts w:ascii="Times New Roman" w:hAnsi="Times New Roman" w:cs="Times New Roman"/>
          <w:sz w:val="26"/>
          <w:szCs w:val="26"/>
        </w:rPr>
        <w:t xml:space="preserve"> Presidente Gilmar Monteiro </w:t>
      </w:r>
      <w:proofErr w:type="spellStart"/>
      <w:r w:rsidRPr="005071F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5071FB">
        <w:rPr>
          <w:rFonts w:ascii="Times New Roman" w:hAnsi="Times New Roman" w:cs="Times New Roman"/>
          <w:sz w:val="26"/>
          <w:szCs w:val="26"/>
        </w:rPr>
        <w:t xml:space="preserve">, Vice-Presidente </w:t>
      </w:r>
      <w:proofErr w:type="spellStart"/>
      <w:r w:rsidRPr="005071FB">
        <w:rPr>
          <w:rFonts w:ascii="Times New Roman" w:hAnsi="Times New Roman" w:cs="Times New Roman"/>
          <w:sz w:val="26"/>
          <w:szCs w:val="26"/>
        </w:rPr>
        <w:t>Valdesir</w:t>
      </w:r>
      <w:proofErr w:type="spellEnd"/>
      <w:r w:rsidRPr="005071FB">
        <w:rPr>
          <w:rFonts w:ascii="Times New Roman" w:hAnsi="Times New Roman" w:cs="Times New Roman"/>
          <w:sz w:val="26"/>
          <w:szCs w:val="26"/>
        </w:rPr>
        <w:t xml:space="preserve"> Santos Botelho Secretária Rita de Cássia Oliveira Lobato, Vereador </w:t>
      </w:r>
      <w:r w:rsidR="00C74B99" w:rsidRPr="005071FB">
        <w:rPr>
          <w:rFonts w:ascii="Times New Roman" w:hAnsi="Times New Roman" w:cs="Times New Roman"/>
          <w:sz w:val="26"/>
          <w:szCs w:val="26"/>
        </w:rPr>
        <w:t>presente Ângela Maria Ribeiro, Eduardo Pedroso Páscoa, Cosme Ribeiro da Silva, Ademar Ferreira da Costa, Geraldo</w:t>
      </w:r>
      <w:r w:rsidR="00D21554" w:rsidRPr="005071FB">
        <w:rPr>
          <w:rFonts w:ascii="Times New Roman" w:hAnsi="Times New Roman" w:cs="Times New Roman"/>
          <w:sz w:val="26"/>
          <w:szCs w:val="26"/>
        </w:rPr>
        <w:t xml:space="preserve"> Dias Seixas, José Domingos Marques e Carlos Henrique de Carvalho, ausência do Vereador Luiz Carlos Florentino de Souza. Após verificar a lista de presença o Sr. Presidente deu </w:t>
      </w:r>
      <w:proofErr w:type="spellStart"/>
      <w:r w:rsidR="00D21554" w:rsidRPr="005071FB">
        <w:rPr>
          <w:rFonts w:ascii="Times New Roman" w:hAnsi="Times New Roman" w:cs="Times New Roman"/>
          <w:sz w:val="26"/>
          <w:szCs w:val="26"/>
        </w:rPr>
        <w:t>inicio</w:t>
      </w:r>
      <w:proofErr w:type="spellEnd"/>
      <w:r w:rsidR="00D21554" w:rsidRPr="005071FB">
        <w:rPr>
          <w:rFonts w:ascii="Times New Roman" w:hAnsi="Times New Roman" w:cs="Times New Roman"/>
          <w:sz w:val="26"/>
          <w:szCs w:val="26"/>
        </w:rPr>
        <w:t xml:space="preserve"> a sessão pedindo a secretária que</w:t>
      </w:r>
      <w:r w:rsidR="00DA534E" w:rsidRPr="005071FB">
        <w:rPr>
          <w:rFonts w:ascii="Times New Roman" w:hAnsi="Times New Roman" w:cs="Times New Roman"/>
          <w:sz w:val="26"/>
          <w:szCs w:val="26"/>
        </w:rPr>
        <w:t xml:space="preserve"> lesse a ata da sessão anterior; após sua leitura foi posta em discussão e em votação sendo aprovada por todos. Em seguida o Sr. Presidente pediu a secretária que lesse a correspondência recebida e a ordem do dia: Convite_ Prefeitura Municipal de Comendador Levy </w:t>
      </w:r>
      <w:proofErr w:type="spellStart"/>
      <w:r w:rsidR="00DA534E" w:rsidRPr="005071FB">
        <w:rPr>
          <w:rFonts w:ascii="Times New Roman" w:hAnsi="Times New Roman" w:cs="Times New Roman"/>
          <w:sz w:val="26"/>
          <w:szCs w:val="26"/>
        </w:rPr>
        <w:t>Gasparian</w:t>
      </w:r>
      <w:proofErr w:type="spellEnd"/>
      <w:r w:rsidR="00DA534E" w:rsidRPr="005071FB">
        <w:rPr>
          <w:rFonts w:ascii="Times New Roman" w:hAnsi="Times New Roman" w:cs="Times New Roman"/>
          <w:sz w:val="26"/>
          <w:szCs w:val="26"/>
        </w:rPr>
        <w:t xml:space="preserve"> convida para a solenidade de inauguração e entrega das chaves das casas do Conjunto Residencial </w:t>
      </w:r>
      <w:proofErr w:type="spellStart"/>
      <w:r w:rsidR="00DA534E" w:rsidRPr="005071FB">
        <w:rPr>
          <w:rFonts w:ascii="Times New Roman" w:hAnsi="Times New Roman" w:cs="Times New Roman"/>
          <w:sz w:val="26"/>
          <w:szCs w:val="26"/>
        </w:rPr>
        <w:t>Virgilina</w:t>
      </w:r>
      <w:proofErr w:type="spellEnd"/>
      <w:r w:rsidR="00DA534E" w:rsidRPr="005071FB">
        <w:rPr>
          <w:rFonts w:ascii="Times New Roman" w:hAnsi="Times New Roman" w:cs="Times New Roman"/>
          <w:sz w:val="26"/>
          <w:szCs w:val="26"/>
        </w:rPr>
        <w:t xml:space="preserve"> Carvalho Cordão; Gov.Est.MG. Secretária do Est. Do Planejamento e Coordenação Geral_ Of. Circular nº 112/2000 encaminha quadro demonstrativo com os valores do IEMS e IPI repassados a esse Município em 1999; Conselho Brasileiro de Integração Municipal_ Of. Circular </w:t>
      </w:r>
      <w:r w:rsidR="00D17270" w:rsidRPr="005071FB">
        <w:rPr>
          <w:rFonts w:ascii="Times New Roman" w:hAnsi="Times New Roman" w:cs="Times New Roman"/>
          <w:sz w:val="26"/>
          <w:szCs w:val="26"/>
        </w:rPr>
        <w:t xml:space="preserve">nº 03/2000 convida para III Encontro Nacional de Municípios; Oficio PMSD/056/2000_ Encaminha Projetos de Lei nº 03/2000 e 04/2000. Pedido de Informação 04/2000_ No que se refere aos 20% das Ações da CEMIG que foram vendidas; quando já foi gasto, em que foram gastos, o que ainda resta onde está depositado, está rendendo algum juro? autoria do vereador José Domingos Marques; </w:t>
      </w:r>
      <w:proofErr w:type="spellStart"/>
      <w:r w:rsidR="00D17270" w:rsidRPr="005071FB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D17270" w:rsidRPr="005071FB">
        <w:rPr>
          <w:rFonts w:ascii="Times New Roman" w:hAnsi="Times New Roman" w:cs="Times New Roman"/>
          <w:sz w:val="26"/>
          <w:szCs w:val="26"/>
        </w:rPr>
        <w:t xml:space="preserve">. nº 33/2000 requer a possibilidade de adquirir computadores para inserir nas Escolas Municipais uma iniciação em informática; </w:t>
      </w:r>
      <w:proofErr w:type="spellStart"/>
      <w:r w:rsidR="00D17270" w:rsidRPr="005071FB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D17270" w:rsidRPr="005071FB">
        <w:rPr>
          <w:rFonts w:ascii="Times New Roman" w:hAnsi="Times New Roman" w:cs="Times New Roman"/>
          <w:sz w:val="26"/>
          <w:szCs w:val="26"/>
        </w:rPr>
        <w:t xml:space="preserve">. 34/2000 requer que construa uma quadra de esportes ao lado do campo do Bairro das Flores; </w:t>
      </w:r>
      <w:proofErr w:type="spellStart"/>
      <w:r w:rsidR="00D17270" w:rsidRPr="005071FB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D17270" w:rsidRPr="005071FB">
        <w:rPr>
          <w:rFonts w:ascii="Times New Roman" w:hAnsi="Times New Roman" w:cs="Times New Roman"/>
          <w:sz w:val="26"/>
          <w:szCs w:val="26"/>
        </w:rPr>
        <w:t>. 35/2000 requer que adquira com maior urgência possível um aparelho para fazer Eletrocardiograma e outro para Eletroencefalograma, para o Posto de Saúde</w:t>
      </w:r>
      <w:r w:rsidR="00FD0E82" w:rsidRPr="005071FB">
        <w:rPr>
          <w:rFonts w:ascii="Times New Roman" w:hAnsi="Times New Roman" w:cs="Times New Roman"/>
          <w:sz w:val="26"/>
          <w:szCs w:val="26"/>
        </w:rPr>
        <w:t xml:space="preserve"> do Município; </w:t>
      </w:r>
      <w:proofErr w:type="spellStart"/>
      <w:r w:rsidR="00FD0E82" w:rsidRPr="005071FB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FD0E82" w:rsidRPr="005071FB">
        <w:rPr>
          <w:rFonts w:ascii="Times New Roman" w:hAnsi="Times New Roman" w:cs="Times New Roman"/>
          <w:sz w:val="26"/>
          <w:szCs w:val="26"/>
        </w:rPr>
        <w:t xml:space="preserve">. nº 36/2000 requer que construa uma passarela sobre o Rio Paraibuna ligando Bairro das Flores à Estrada União Industria; Requerimento nº 37/2000 requer que construa um reservatório de água no Bairro das Flores, </w:t>
      </w:r>
      <w:proofErr w:type="spellStart"/>
      <w:r w:rsidR="00FD0E82" w:rsidRPr="005071FB">
        <w:rPr>
          <w:rFonts w:ascii="Times New Roman" w:hAnsi="Times New Roman" w:cs="Times New Roman"/>
          <w:sz w:val="26"/>
          <w:szCs w:val="26"/>
        </w:rPr>
        <w:t>Req</w:t>
      </w:r>
      <w:proofErr w:type="spellEnd"/>
      <w:r w:rsidR="00FD0E82" w:rsidRPr="005071FB">
        <w:rPr>
          <w:rFonts w:ascii="Times New Roman" w:hAnsi="Times New Roman" w:cs="Times New Roman"/>
          <w:sz w:val="26"/>
          <w:szCs w:val="26"/>
        </w:rPr>
        <w:t xml:space="preserve">. nº 38/2000_ requer que estude a possibilidade de fazer a retirada do lixo no </w:t>
      </w:r>
      <w:r w:rsidR="00FD0E82" w:rsidRPr="005071FB">
        <w:rPr>
          <w:rFonts w:ascii="Times New Roman" w:hAnsi="Times New Roman" w:cs="Times New Roman"/>
          <w:sz w:val="26"/>
          <w:szCs w:val="26"/>
        </w:rPr>
        <w:lastRenderedPageBreak/>
        <w:t>Bairro das Flores 02 vezes por semana; obs. requerimentos mencionados são de autoria do vereador Cosme Ribeiro da Silva e foram aprovados por unanimidade. Em seguida o Sr. Presidente apresentou os Projetos de Lei nº 03/200 que “Dispõe</w:t>
      </w:r>
      <w:r w:rsidR="00B952CA" w:rsidRPr="005071FB">
        <w:rPr>
          <w:rFonts w:ascii="Times New Roman" w:hAnsi="Times New Roman" w:cs="Times New Roman"/>
          <w:sz w:val="26"/>
          <w:szCs w:val="26"/>
        </w:rPr>
        <w:t xml:space="preserve"> sobre Abertura de Crédito </w:t>
      </w:r>
      <w:r w:rsidR="00B952CA" w:rsidRPr="005071FB">
        <w:rPr>
          <w:rFonts w:ascii="Times New Roman" w:hAnsi="Times New Roman" w:cs="Times New Roman"/>
          <w:sz w:val="26"/>
          <w:szCs w:val="26"/>
        </w:rPr>
        <w:tab/>
        <w:t>Especi</w:t>
      </w:r>
      <w:r w:rsidR="0008391D" w:rsidRPr="005071FB">
        <w:rPr>
          <w:rFonts w:ascii="Times New Roman" w:hAnsi="Times New Roman" w:cs="Times New Roman"/>
          <w:sz w:val="26"/>
          <w:szCs w:val="26"/>
        </w:rPr>
        <w:t xml:space="preserve">al no valor de R$ 35.135,91, ao orçamento vigente, para atender despesas dos professores de 1ª a 8ª série do Ensino Fundamental em adjunção, conforme especificação...” e o nº 04/2000 que Aumenta cargos efetivos constantes do Quadro de Serviços Efetivos e dá outras providências  após apresenta-los o Sr. Presidente os encaminhou as Comissões Permanentes para que analisem a matéria e elaborassem os pareceres. </w:t>
      </w:r>
      <w:proofErr w:type="spellStart"/>
      <w:r w:rsidR="0008391D" w:rsidRPr="005071FB">
        <w:rPr>
          <w:rFonts w:ascii="Times New Roman" w:hAnsi="Times New Roman" w:cs="Times New Roman"/>
          <w:sz w:val="26"/>
          <w:szCs w:val="26"/>
        </w:rPr>
        <w:t>Foi</w:t>
      </w:r>
      <w:proofErr w:type="spellEnd"/>
      <w:r w:rsidR="0008391D" w:rsidRPr="005071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8391D" w:rsidRPr="005071FB">
        <w:rPr>
          <w:rFonts w:ascii="Times New Roman" w:hAnsi="Times New Roman" w:cs="Times New Roman"/>
          <w:sz w:val="26"/>
          <w:szCs w:val="26"/>
        </w:rPr>
        <w:t>apresentados</w:t>
      </w:r>
      <w:proofErr w:type="gramEnd"/>
      <w:r w:rsidR="0008391D" w:rsidRPr="005071FB">
        <w:rPr>
          <w:rFonts w:ascii="Times New Roman" w:hAnsi="Times New Roman" w:cs="Times New Roman"/>
          <w:sz w:val="26"/>
          <w:szCs w:val="26"/>
        </w:rPr>
        <w:t xml:space="preserve">, também pelo Sr. Presidente o Projeto de Resolução elaborado pela Comissão de Finanças e Orçamentos sobre as contas da Prefeitura Municipal de Santana do Deserto </w:t>
      </w:r>
      <w:r w:rsidR="00650076" w:rsidRPr="005071FB">
        <w:rPr>
          <w:rFonts w:ascii="Times New Roman" w:hAnsi="Times New Roman" w:cs="Times New Roman"/>
          <w:sz w:val="26"/>
          <w:szCs w:val="26"/>
        </w:rPr>
        <w:t xml:space="preserve">ref. ao exercício de 1997”, após sua apresentação o Sr. Presidente encaminhou </w:t>
      </w:r>
      <w:proofErr w:type="spellStart"/>
      <w:r w:rsidR="00650076" w:rsidRPr="005071FB">
        <w:rPr>
          <w:rFonts w:ascii="Times New Roman" w:hAnsi="Times New Roman" w:cs="Times New Roman"/>
          <w:sz w:val="26"/>
          <w:szCs w:val="26"/>
        </w:rPr>
        <w:t>copia</w:t>
      </w:r>
      <w:proofErr w:type="spellEnd"/>
      <w:r w:rsidR="00650076" w:rsidRPr="005071FB">
        <w:rPr>
          <w:rFonts w:ascii="Times New Roman" w:hAnsi="Times New Roman" w:cs="Times New Roman"/>
          <w:sz w:val="26"/>
          <w:szCs w:val="26"/>
        </w:rPr>
        <w:t xml:space="preserve"> para todos os vereadores para analisarem a matéria e que a próxima reunião Ordinária seria especificamente para discussão desta matéria e sua votação. Em seguida o Sr. Presidente concedeu a palavra aos nobres vereadores, O nobre vereador Geraldo Dias Seixas pediu que constasse em ata as palavras ditas pelo Sr. Prefeito: O Presidente Gilmar Monteiro </w:t>
      </w:r>
      <w:proofErr w:type="spellStart"/>
      <w:r w:rsidR="00650076" w:rsidRPr="005071FB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650076" w:rsidRPr="005071FB">
        <w:rPr>
          <w:rFonts w:ascii="Times New Roman" w:hAnsi="Times New Roman" w:cs="Times New Roman"/>
          <w:sz w:val="26"/>
          <w:szCs w:val="26"/>
        </w:rPr>
        <w:t xml:space="preserve"> disse: “Que o Prefeito teve um processo no qual foi condenado e caçado os seus direitos políticos por três anos e obrigado a ressarcir os cofres públicos. O Sr. Prefeito está gastando o dinheiro público para pagar advogados para sua defesa”. Em </w:t>
      </w:r>
      <w:r w:rsidR="00230DC5" w:rsidRPr="005071FB">
        <w:rPr>
          <w:rFonts w:ascii="Times New Roman" w:hAnsi="Times New Roman" w:cs="Times New Roman"/>
          <w:sz w:val="26"/>
          <w:szCs w:val="26"/>
        </w:rPr>
        <w:t xml:space="preserve">tempo o Projeto de Resolução elaborado pela Comissão de Finanças e Orçamento rejeita as contas da Prefeitura de Santana do Deserto, exercício de 1997 por haver irregularidades referentes aos empenhos 0166/97, 0403/97, 0802/97, 1657/97 e 1970/97; assinam os vereadores </w:t>
      </w:r>
      <w:proofErr w:type="spellStart"/>
      <w:r w:rsidR="00230DC5" w:rsidRPr="005071FB">
        <w:rPr>
          <w:rFonts w:ascii="Times New Roman" w:hAnsi="Times New Roman" w:cs="Times New Roman"/>
          <w:sz w:val="26"/>
          <w:szCs w:val="26"/>
        </w:rPr>
        <w:t>Angela</w:t>
      </w:r>
      <w:proofErr w:type="spellEnd"/>
      <w:r w:rsidR="00230DC5" w:rsidRPr="005071FB">
        <w:rPr>
          <w:rFonts w:ascii="Times New Roman" w:hAnsi="Times New Roman" w:cs="Times New Roman"/>
          <w:sz w:val="26"/>
          <w:szCs w:val="26"/>
        </w:rPr>
        <w:t xml:space="preserve"> Maria Ribeiro de Souza e Cosme Ribeiro da Silva, o vereador Ademar Ferreira da Costa membro da Comissão não assina. Por não </w:t>
      </w:r>
      <w:r w:rsidR="004A2EC8" w:rsidRPr="005071FB">
        <w:rPr>
          <w:rFonts w:ascii="Times New Roman" w:hAnsi="Times New Roman" w:cs="Times New Roman"/>
          <w:sz w:val="26"/>
          <w:szCs w:val="26"/>
        </w:rPr>
        <w:t xml:space="preserve">mais haver o que tratar o Sr. Presidente encerrou a reunião </w:t>
      </w:r>
      <w:r w:rsidR="000B2D23" w:rsidRPr="005071FB">
        <w:rPr>
          <w:rFonts w:ascii="Times New Roman" w:hAnsi="Times New Roman" w:cs="Times New Roman"/>
          <w:sz w:val="26"/>
          <w:szCs w:val="26"/>
        </w:rPr>
        <w:t>marcando a próxima para o dia 28</w:t>
      </w:r>
      <w:r w:rsidR="004A2EC8" w:rsidRPr="005071FB">
        <w:rPr>
          <w:rFonts w:ascii="Times New Roman" w:hAnsi="Times New Roman" w:cs="Times New Roman"/>
          <w:sz w:val="26"/>
          <w:szCs w:val="26"/>
        </w:rPr>
        <w:t xml:space="preserve"> de março de 2000lembrando que esta será apenas para a discussão e votação de Resolução referente às contas de 1992, e que para constar lavrou-se a tal ata que se aceita por todos será assinada.</w:t>
      </w:r>
    </w:p>
    <w:sectPr w:rsidR="0048521A" w:rsidRPr="005071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D1A"/>
    <w:rsid w:val="00024076"/>
    <w:rsid w:val="0008391D"/>
    <w:rsid w:val="000B2D23"/>
    <w:rsid w:val="00230DC5"/>
    <w:rsid w:val="0046683E"/>
    <w:rsid w:val="004A2EC8"/>
    <w:rsid w:val="005071FB"/>
    <w:rsid w:val="00650076"/>
    <w:rsid w:val="00843D1A"/>
    <w:rsid w:val="00B07245"/>
    <w:rsid w:val="00B952CA"/>
    <w:rsid w:val="00C74B99"/>
    <w:rsid w:val="00D17270"/>
    <w:rsid w:val="00D21554"/>
    <w:rsid w:val="00DA534E"/>
    <w:rsid w:val="00FD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2D3C"/>
  <w15:docId w15:val="{F78A565A-5E22-490E-AF2A-03123973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Diretor Juridico</cp:lastModifiedBy>
  <cp:revision>8</cp:revision>
  <dcterms:created xsi:type="dcterms:W3CDTF">2020-04-13T12:22:00Z</dcterms:created>
  <dcterms:modified xsi:type="dcterms:W3CDTF">2022-04-19T18:07:00Z</dcterms:modified>
</cp:coreProperties>
</file>