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67CD0" w14:textId="77777777" w:rsidR="005E2B4B" w:rsidRPr="00FD5134" w:rsidRDefault="004D7B0F" w:rsidP="00FD5134">
      <w:pPr>
        <w:spacing w:line="36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134">
        <w:rPr>
          <w:rFonts w:ascii="Times New Roman" w:hAnsi="Times New Roman" w:cs="Times New Roman"/>
          <w:b/>
          <w:bCs/>
          <w:sz w:val="26"/>
          <w:szCs w:val="26"/>
        </w:rPr>
        <w:t xml:space="preserve">Ata da 29ª reunião ordinária do 2º período da 4ª sessão legislativa da Câmara Municipal de Santana do Deserto realizada às 19 horas do dia 28 de </w:t>
      </w:r>
      <w:r w:rsidR="00CD4F41" w:rsidRPr="00FD5134">
        <w:rPr>
          <w:rFonts w:ascii="Times New Roman" w:hAnsi="Times New Roman" w:cs="Times New Roman"/>
          <w:b/>
          <w:bCs/>
          <w:sz w:val="26"/>
          <w:szCs w:val="26"/>
        </w:rPr>
        <w:t xml:space="preserve">novembro </w:t>
      </w:r>
      <w:r w:rsidRPr="00FD5134">
        <w:rPr>
          <w:rFonts w:ascii="Times New Roman" w:hAnsi="Times New Roman" w:cs="Times New Roman"/>
          <w:b/>
          <w:bCs/>
          <w:sz w:val="26"/>
          <w:szCs w:val="26"/>
        </w:rPr>
        <w:t>de 2000.</w:t>
      </w:r>
      <w:r w:rsidRPr="00FD5134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Ausência justificada da secretária, a vereadora Rita de Cássia Oliveira Lobato; Vereadores presentes: Ângela Maria Ribeiro de Souza, Ademar Ferreira da Costa, Luiz Carlos Florentino de Souza, Geraldo Dias Seixas, José Domingos Marques e Carlos Henrique de Carvalho, ausência justificada dos vereadores Eduardo Pedroso Páscoa</w:t>
      </w:r>
      <w:r w:rsidR="001039CD" w:rsidRPr="00FD5134">
        <w:rPr>
          <w:rFonts w:ascii="Times New Roman" w:hAnsi="Times New Roman" w:cs="Times New Roman"/>
          <w:sz w:val="26"/>
          <w:szCs w:val="26"/>
        </w:rPr>
        <w:t>.</w:t>
      </w:r>
      <w:r w:rsidRPr="00FD5134">
        <w:rPr>
          <w:rFonts w:ascii="Times New Roman" w:hAnsi="Times New Roman" w:cs="Times New Roman"/>
          <w:sz w:val="26"/>
          <w:szCs w:val="26"/>
        </w:rPr>
        <w:t xml:space="preserve"> Após verificar a lista de presença o s</w:t>
      </w:r>
      <w:r w:rsidR="001039CD" w:rsidRPr="00FD5134">
        <w:rPr>
          <w:rFonts w:ascii="Times New Roman" w:hAnsi="Times New Roman" w:cs="Times New Roman"/>
          <w:sz w:val="26"/>
          <w:szCs w:val="26"/>
        </w:rPr>
        <w:t>r. Presidente deu início a sess</w:t>
      </w:r>
      <w:r w:rsidRPr="00FD5134">
        <w:rPr>
          <w:rFonts w:ascii="Times New Roman" w:hAnsi="Times New Roman" w:cs="Times New Roman"/>
          <w:sz w:val="26"/>
          <w:szCs w:val="26"/>
        </w:rPr>
        <w:t xml:space="preserve">ão </w:t>
      </w:r>
      <w:r w:rsidR="001039CD" w:rsidRPr="00FD5134">
        <w:rPr>
          <w:rFonts w:ascii="Times New Roman" w:hAnsi="Times New Roman" w:cs="Times New Roman"/>
          <w:sz w:val="26"/>
          <w:szCs w:val="26"/>
        </w:rPr>
        <w:t xml:space="preserve">solicitando a presença da vereadora Ângela Maria Ribeiro de Souza junto a mesa para ocupar o lugar de secretaria, acatada a solicitação o sr. Presidente </w:t>
      </w:r>
      <w:r w:rsidR="000F13BD" w:rsidRPr="00FD5134">
        <w:rPr>
          <w:rFonts w:ascii="Times New Roman" w:hAnsi="Times New Roman" w:cs="Times New Roman"/>
          <w:sz w:val="26"/>
          <w:szCs w:val="26"/>
        </w:rPr>
        <w:t>pediu</w:t>
      </w:r>
      <w:r w:rsidRPr="00FD5134">
        <w:rPr>
          <w:rFonts w:ascii="Times New Roman" w:hAnsi="Times New Roman" w:cs="Times New Roman"/>
          <w:sz w:val="26"/>
          <w:szCs w:val="26"/>
        </w:rPr>
        <w:t xml:space="preserve"> a secretária que les</w:t>
      </w:r>
      <w:r w:rsidR="000F13BD" w:rsidRPr="00FD5134">
        <w:rPr>
          <w:rFonts w:ascii="Times New Roman" w:hAnsi="Times New Roman" w:cs="Times New Roman"/>
          <w:sz w:val="26"/>
          <w:szCs w:val="26"/>
        </w:rPr>
        <w:t>se a ata da reunião anterior,</w:t>
      </w:r>
      <w:r w:rsidRPr="00FD5134">
        <w:rPr>
          <w:rFonts w:ascii="Times New Roman" w:hAnsi="Times New Roman" w:cs="Times New Roman"/>
          <w:sz w:val="26"/>
          <w:szCs w:val="26"/>
        </w:rPr>
        <w:t xml:space="preserve"> após sua leitura foi posta em discussão e em votação sendo aprovada por todos.</w:t>
      </w:r>
      <w:r w:rsidR="000F13BD" w:rsidRPr="00FD5134">
        <w:rPr>
          <w:rFonts w:ascii="Times New Roman" w:hAnsi="Times New Roman" w:cs="Times New Roman"/>
          <w:sz w:val="26"/>
          <w:szCs w:val="26"/>
        </w:rPr>
        <w:t xml:space="preserve"> A seguir o sr. Presidente pediu a secretaria que lesse a correspondência recebida e a ordem do dia: Ministério da Educação</w:t>
      </w:r>
      <w:r w:rsidR="008D3B17" w:rsidRPr="00FD5134">
        <w:rPr>
          <w:rFonts w:ascii="Times New Roman" w:hAnsi="Times New Roman" w:cs="Times New Roman"/>
          <w:sz w:val="26"/>
          <w:szCs w:val="26"/>
        </w:rPr>
        <w:t>- comunicado CM/</w:t>
      </w:r>
      <w:r w:rsidR="000F13BD" w:rsidRPr="00FD5134">
        <w:rPr>
          <w:rFonts w:ascii="Times New Roman" w:hAnsi="Times New Roman" w:cs="Times New Roman"/>
          <w:sz w:val="26"/>
          <w:szCs w:val="26"/>
        </w:rPr>
        <w:t>07085/2000- informa deliberação de recursos. Ministério da Educação- C</w:t>
      </w:r>
      <w:r w:rsidR="008D3B17" w:rsidRPr="00FD5134">
        <w:rPr>
          <w:rFonts w:ascii="Times New Roman" w:hAnsi="Times New Roman" w:cs="Times New Roman"/>
          <w:sz w:val="26"/>
          <w:szCs w:val="26"/>
        </w:rPr>
        <w:t>omunicado CM/</w:t>
      </w:r>
      <w:r w:rsidR="000F13BD" w:rsidRPr="00FD5134">
        <w:rPr>
          <w:rFonts w:ascii="Times New Roman" w:hAnsi="Times New Roman" w:cs="Times New Roman"/>
          <w:sz w:val="26"/>
          <w:szCs w:val="26"/>
        </w:rPr>
        <w:t xml:space="preserve">01604/2000- informa liberação de recursos. Tribunal de Contas/MG- oficio n° 48568- </w:t>
      </w:r>
      <w:r w:rsidR="00B07EAA" w:rsidRPr="00FD5134">
        <w:rPr>
          <w:rFonts w:ascii="Times New Roman" w:hAnsi="Times New Roman" w:cs="Times New Roman"/>
          <w:sz w:val="26"/>
          <w:szCs w:val="26"/>
        </w:rPr>
        <w:t>1ª Câmara/2000- ref. Processo n° 15084. Tribunal de Justiça/MG- Oficio 3353/00- Ação Direta de Inconstitucionalidade de n° 209.223-7.00</w:t>
      </w:r>
      <w:r w:rsidR="00B76FB1" w:rsidRPr="00FD5134">
        <w:rPr>
          <w:rFonts w:ascii="Times New Roman" w:hAnsi="Times New Roman" w:cs="Times New Roman"/>
          <w:sz w:val="26"/>
          <w:szCs w:val="26"/>
        </w:rPr>
        <w:t>.</w:t>
      </w:r>
      <w:r w:rsidR="00B07EAA" w:rsidRPr="00FD5134">
        <w:rPr>
          <w:rFonts w:ascii="Times New Roman" w:hAnsi="Times New Roman" w:cs="Times New Roman"/>
          <w:sz w:val="26"/>
          <w:szCs w:val="26"/>
        </w:rPr>
        <w:t xml:space="preserve"> Projeto de lei n° 12/2000 que “dispõe sobre os recursos destinado</w:t>
      </w:r>
      <w:r w:rsidR="00B76FB1" w:rsidRPr="00FD5134">
        <w:rPr>
          <w:rFonts w:ascii="Times New Roman" w:hAnsi="Times New Roman" w:cs="Times New Roman"/>
          <w:sz w:val="26"/>
          <w:szCs w:val="26"/>
        </w:rPr>
        <w:t>s as Entidades que menciona e dá</w:t>
      </w:r>
      <w:r w:rsidR="00B07EAA" w:rsidRPr="00FD5134">
        <w:rPr>
          <w:rFonts w:ascii="Times New Roman" w:hAnsi="Times New Roman" w:cs="Times New Roman"/>
          <w:sz w:val="26"/>
          <w:szCs w:val="26"/>
        </w:rPr>
        <w:t xml:space="preserve"> outras providencias” em 2ª fase de votação</w:t>
      </w:r>
      <w:r w:rsidR="00B76FB1" w:rsidRPr="00FD5134">
        <w:rPr>
          <w:rFonts w:ascii="Times New Roman" w:hAnsi="Times New Roman" w:cs="Times New Roman"/>
          <w:sz w:val="26"/>
          <w:szCs w:val="26"/>
        </w:rPr>
        <w:t>, aprovado por unanimidade. Em seguida o sr. Presidente concedeu a palavra aos nobres vereadores, o vereador Geraldo Dias Seixas pediu ao sr. Presidente que verificasse junto aos demais vereadores a possibilidade de haver uma reunião extraordinária para a 3ª fase de votação do projeto de lei n° 12/00. Após fazerem uso da palavra o sr. Presidente encerrou a reunião convocando aos vereadores para uma sessão extraordinária após um intervalo de 05(cinco) minutos</w:t>
      </w:r>
      <w:r w:rsidR="00B07EAA" w:rsidRPr="00FD5134">
        <w:rPr>
          <w:rFonts w:ascii="Times New Roman" w:hAnsi="Times New Roman" w:cs="Times New Roman"/>
          <w:sz w:val="26"/>
          <w:szCs w:val="26"/>
        </w:rPr>
        <w:t xml:space="preserve"> </w:t>
      </w:r>
      <w:r w:rsidR="00B76FB1" w:rsidRPr="00FD5134">
        <w:rPr>
          <w:rFonts w:ascii="Times New Roman" w:hAnsi="Times New Roman" w:cs="Times New Roman"/>
          <w:sz w:val="26"/>
          <w:szCs w:val="26"/>
        </w:rPr>
        <w:t>para a 3ª fase de votação do projeto de lei n° 12/00 e para constar lavrou-se tal ata que se</w:t>
      </w:r>
      <w:r w:rsidR="004573DB" w:rsidRPr="00FD5134">
        <w:rPr>
          <w:rFonts w:ascii="Times New Roman" w:hAnsi="Times New Roman" w:cs="Times New Roman"/>
          <w:sz w:val="26"/>
          <w:szCs w:val="26"/>
        </w:rPr>
        <w:t xml:space="preserve"> aceita por todos será assinada.</w:t>
      </w:r>
    </w:p>
    <w:sectPr w:rsidR="005E2B4B" w:rsidRPr="00FD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58"/>
    <w:rsid w:val="000F13BD"/>
    <w:rsid w:val="001039CD"/>
    <w:rsid w:val="004573DB"/>
    <w:rsid w:val="004D7B0F"/>
    <w:rsid w:val="005E2B4B"/>
    <w:rsid w:val="007D3A58"/>
    <w:rsid w:val="008D3B17"/>
    <w:rsid w:val="00B07EAA"/>
    <w:rsid w:val="00B76FB1"/>
    <w:rsid w:val="00CD4F41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055F"/>
  <w15:chartTrackingRefBased/>
  <w15:docId w15:val="{CA696DE2-1253-4544-99DC-7BCC7563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6</cp:revision>
  <dcterms:created xsi:type="dcterms:W3CDTF">2020-07-20T16:47:00Z</dcterms:created>
  <dcterms:modified xsi:type="dcterms:W3CDTF">2022-04-19T17:10:00Z</dcterms:modified>
</cp:coreProperties>
</file>