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A72E" w14:textId="77777777" w:rsidR="00BD605D" w:rsidRPr="00781E28" w:rsidRDefault="00BD605D" w:rsidP="00781E28">
      <w:pPr>
        <w:spacing w:line="360" w:lineRule="auto"/>
        <w:rPr>
          <w:sz w:val="26"/>
          <w:szCs w:val="26"/>
        </w:rPr>
      </w:pPr>
      <w:r w:rsidRPr="00781E28">
        <w:rPr>
          <w:b/>
          <w:bCs/>
          <w:sz w:val="26"/>
          <w:szCs w:val="26"/>
        </w:rPr>
        <w:t xml:space="preserve">Ata da 21ª Reunião Ordinária da quarta sessão do primeiro período Legislativo da Câmara Municipal de Santana do Deserto, realizada aos vinte e sete dias do mês de agosto do corrente ano, </w:t>
      </w:r>
      <w:proofErr w:type="gramStart"/>
      <w:r w:rsidRPr="00781E28">
        <w:rPr>
          <w:b/>
          <w:bCs/>
          <w:sz w:val="26"/>
          <w:szCs w:val="26"/>
        </w:rPr>
        <w:t>ás</w:t>
      </w:r>
      <w:proofErr w:type="gramEnd"/>
      <w:r w:rsidRPr="00781E28">
        <w:rPr>
          <w:b/>
          <w:bCs/>
          <w:sz w:val="26"/>
          <w:szCs w:val="26"/>
        </w:rPr>
        <w:t xml:space="preserve"> dezenove horas.</w:t>
      </w:r>
      <w:r w:rsidRPr="00781E28">
        <w:rPr>
          <w:sz w:val="26"/>
          <w:szCs w:val="26"/>
        </w:rPr>
        <w:t xml:space="preserve"> Presidente: Darci Itaboraí, Vice Presidente:</w:t>
      </w:r>
      <w:r w:rsidR="00F123EA" w:rsidRPr="00781E28">
        <w:rPr>
          <w:sz w:val="26"/>
          <w:szCs w:val="26"/>
        </w:rPr>
        <w:t xml:space="preserve">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sessão, solicitando o Sr. Secretário que procedesse a leitura da Ata </w:t>
      </w:r>
      <w:proofErr w:type="gramStart"/>
      <w:r w:rsidR="00C16C2C" w:rsidRPr="00781E28">
        <w:rPr>
          <w:sz w:val="26"/>
          <w:szCs w:val="26"/>
        </w:rPr>
        <w:t>da  sessão</w:t>
      </w:r>
      <w:proofErr w:type="gramEnd"/>
      <w:r w:rsidR="00C16C2C" w:rsidRPr="00781E28">
        <w:rPr>
          <w:sz w:val="26"/>
          <w:szCs w:val="26"/>
        </w:rPr>
        <w:t xml:space="preserve"> anterior que após discussão e votação a mesma foi aprovada por unanimidade. Leitura das correspondências: Ofício do Promotor de Justiça: Hélvio Simões Vidal: Ofício do Presidente do conselho municipal dos direitos da Mulher. Ofício de Terezinha Emília de Castro Schuchter comunicando sua satisfação de receber o honroso título de cidadão Santanense. Requerimento 078/96 de autoria do Vereador Sebastião Miguel que requer do Executivo a possibilidade de conseguir uma </w:t>
      </w:r>
      <w:r w:rsidR="0022598B" w:rsidRPr="00781E28">
        <w:rPr>
          <w:sz w:val="26"/>
          <w:szCs w:val="26"/>
        </w:rPr>
        <w:t>Indústria</w:t>
      </w:r>
      <w:r w:rsidR="00C16C2C" w:rsidRPr="00781E28">
        <w:rPr>
          <w:sz w:val="26"/>
          <w:szCs w:val="26"/>
        </w:rPr>
        <w:t xml:space="preserve"> para Ericeira. Requerimento 079/96 de autoria do Vereador Lúcio Neri dos Santos que requer do Executivo que seja feito uma limpeza e dragagem, </w:t>
      </w:r>
      <w:proofErr w:type="gramStart"/>
      <w:r w:rsidR="00C16C2C" w:rsidRPr="00781E28">
        <w:rPr>
          <w:sz w:val="26"/>
          <w:szCs w:val="26"/>
        </w:rPr>
        <w:t>ás</w:t>
      </w:r>
      <w:proofErr w:type="gramEnd"/>
      <w:r w:rsidR="00C16C2C" w:rsidRPr="00781E28">
        <w:rPr>
          <w:sz w:val="26"/>
          <w:szCs w:val="26"/>
        </w:rPr>
        <w:t xml:space="preserve"> margens do Rio </w:t>
      </w:r>
      <w:r w:rsidR="008D4492" w:rsidRPr="00781E28">
        <w:rPr>
          <w:sz w:val="26"/>
          <w:szCs w:val="26"/>
        </w:rPr>
        <w:t>Ca guincho</w:t>
      </w:r>
      <w:r w:rsidR="00C16C2C" w:rsidRPr="00781E28">
        <w:rPr>
          <w:sz w:val="26"/>
          <w:szCs w:val="26"/>
        </w:rPr>
        <w:t xml:space="preserve"> e </w:t>
      </w:r>
      <w:r w:rsidR="008D4492" w:rsidRPr="00781E28">
        <w:rPr>
          <w:sz w:val="26"/>
          <w:szCs w:val="26"/>
        </w:rPr>
        <w:t>córregos</w:t>
      </w:r>
      <w:r w:rsidR="00C16C2C" w:rsidRPr="00781E28">
        <w:rPr>
          <w:sz w:val="26"/>
          <w:szCs w:val="26"/>
        </w:rPr>
        <w:t xml:space="preserve"> afluentes no Perímetro Urbano.</w:t>
      </w:r>
      <w:r w:rsidR="008D4492" w:rsidRPr="00781E28">
        <w:rPr>
          <w:sz w:val="26"/>
          <w:szCs w:val="26"/>
        </w:rPr>
        <w:t xml:space="preserve"> Projeto de Lei 11</w:t>
      </w:r>
      <w:r w:rsidR="0022598B" w:rsidRPr="00781E28">
        <w:rPr>
          <w:sz w:val="26"/>
          <w:szCs w:val="26"/>
        </w:rPr>
        <w:t>/96 do Executivo Municipal que “</w:t>
      </w:r>
      <w:r w:rsidR="008D4492" w:rsidRPr="00781E28">
        <w:rPr>
          <w:sz w:val="26"/>
          <w:szCs w:val="26"/>
        </w:rPr>
        <w:t>Autoriza o Poder Executivo Municipal aprovar o loteamento denominado Migliano, e contém outras providências</w:t>
      </w:r>
      <w:r w:rsidR="0022598B" w:rsidRPr="00781E28">
        <w:rPr>
          <w:sz w:val="26"/>
          <w:szCs w:val="26"/>
        </w:rPr>
        <w:t>”</w:t>
      </w:r>
      <w:r w:rsidR="008D4492" w:rsidRPr="00781E28">
        <w:rPr>
          <w:sz w:val="26"/>
          <w:szCs w:val="26"/>
        </w:rPr>
        <w:t xml:space="preserve"> Qu</w:t>
      </w:r>
      <w:r w:rsidR="0022598B" w:rsidRPr="00781E28">
        <w:rPr>
          <w:sz w:val="26"/>
          <w:szCs w:val="26"/>
        </w:rPr>
        <w:t xml:space="preserve">e após leitura foi encaminhado </w:t>
      </w:r>
      <w:proofErr w:type="gramStart"/>
      <w:r w:rsidR="0022598B" w:rsidRPr="00781E28">
        <w:rPr>
          <w:sz w:val="26"/>
          <w:szCs w:val="26"/>
        </w:rPr>
        <w:t>á</w:t>
      </w:r>
      <w:r w:rsidR="008D4492" w:rsidRPr="00781E28">
        <w:rPr>
          <w:sz w:val="26"/>
          <w:szCs w:val="26"/>
        </w:rPr>
        <w:t>s</w:t>
      </w:r>
      <w:proofErr w:type="gramEnd"/>
      <w:r w:rsidR="008D4492" w:rsidRPr="00781E28">
        <w:rPr>
          <w:sz w:val="26"/>
          <w:szCs w:val="26"/>
        </w:rPr>
        <w:t xml:space="preserve"> comissões competentes. Ofício 087/96 que encaminha Requerimentos. Ordem do Dia: Requerimentos 078/96 de autoria do Vereador Sebastião Miguel que após discussão e votação foi aprovado por unanimidade. Requerimento 079/96 de autoria do Vereador Lúcio Neri dos Santos que após discussão e votação foi aprovado por unanimidade. Projeto de Lei n°03/96 que após discussão e votação foi aprovado por unanimidade. Projeto de Lei 04/96 que após discussão e votação foi aprovado por unanimidade, Projeto 05/96 que foi aprovado por 9 votos favoráveis e 1 contrário do Vereador Pedro Augusto Rodrigues. E Projeto de Lei 06,09 e 010/96 que após discussão e votação também fo</w:t>
      </w:r>
      <w:r w:rsidR="0022598B" w:rsidRPr="00781E28">
        <w:rPr>
          <w:sz w:val="26"/>
          <w:szCs w:val="26"/>
        </w:rPr>
        <w:t>ram aprovados por unanimidade. E</w:t>
      </w:r>
      <w:r w:rsidR="008D4492" w:rsidRPr="00781E28">
        <w:rPr>
          <w:sz w:val="26"/>
          <w:szCs w:val="26"/>
        </w:rPr>
        <w:t>m 3ª fase de votação no plenário. Nada mais havendo a tratar o Sr. Presidente declarou encerrada a sessão convocando o plenário para uma próxima reunião ordinária aos dez dias do mês setembro do corrente ano. Do que para constar lavrou-se a presente ata que se aceita será por todos assinada.</w:t>
      </w:r>
    </w:p>
    <w:sectPr w:rsidR="00BD605D" w:rsidRPr="00781E2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BC"/>
    <w:rsid w:val="0000082E"/>
    <w:rsid w:val="0002382E"/>
    <w:rsid w:val="00025733"/>
    <w:rsid w:val="001B683D"/>
    <w:rsid w:val="00216341"/>
    <w:rsid w:val="0022598B"/>
    <w:rsid w:val="002662CE"/>
    <w:rsid w:val="003062A7"/>
    <w:rsid w:val="00570F8C"/>
    <w:rsid w:val="00627A80"/>
    <w:rsid w:val="006A602C"/>
    <w:rsid w:val="00747CDC"/>
    <w:rsid w:val="00770244"/>
    <w:rsid w:val="00781E28"/>
    <w:rsid w:val="008D4492"/>
    <w:rsid w:val="00984854"/>
    <w:rsid w:val="00993698"/>
    <w:rsid w:val="00A336F2"/>
    <w:rsid w:val="00A50C5E"/>
    <w:rsid w:val="00A5765B"/>
    <w:rsid w:val="00A709BC"/>
    <w:rsid w:val="00A77E8F"/>
    <w:rsid w:val="00BD605D"/>
    <w:rsid w:val="00C16C2C"/>
    <w:rsid w:val="00E30572"/>
    <w:rsid w:val="00F123EA"/>
    <w:rsid w:val="00F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7D75"/>
  <w15:docId w15:val="{2A987BD9-3934-4227-8A2C-8440FEA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2022-05-10T14:49:00Z</dcterms:created>
  <dcterms:modified xsi:type="dcterms:W3CDTF">2022-05-10T14:49:00Z</dcterms:modified>
</cp:coreProperties>
</file>