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B307" w14:textId="77777777" w:rsidR="001E0D51" w:rsidRPr="00D8678F" w:rsidRDefault="004C4B7F" w:rsidP="00D8678F">
      <w:pPr>
        <w:spacing w:line="360" w:lineRule="auto"/>
        <w:rPr>
          <w:sz w:val="26"/>
          <w:szCs w:val="26"/>
        </w:rPr>
      </w:pPr>
      <w:r w:rsidRPr="00D8678F">
        <w:rPr>
          <w:b/>
          <w:bCs/>
          <w:sz w:val="26"/>
          <w:szCs w:val="26"/>
        </w:rPr>
        <w:t xml:space="preserve">Ata da 5ª Reunião Extraordinária da terceira Sessão do segundo período Legislativo da Câmara Municipal de Santana do Deserto, realizada aos vinte dias do mês de agosto do corrente ano, </w:t>
      </w:r>
      <w:proofErr w:type="gramStart"/>
      <w:r w:rsidRPr="00D8678F">
        <w:rPr>
          <w:b/>
          <w:bCs/>
          <w:sz w:val="26"/>
          <w:szCs w:val="26"/>
        </w:rPr>
        <w:t>ás</w:t>
      </w:r>
      <w:proofErr w:type="gramEnd"/>
      <w:r w:rsidRPr="00D8678F">
        <w:rPr>
          <w:b/>
          <w:bCs/>
          <w:sz w:val="26"/>
          <w:szCs w:val="26"/>
        </w:rPr>
        <w:t xml:space="preserve"> 9:15</w:t>
      </w:r>
      <w:r w:rsidR="0004306E" w:rsidRPr="00D8678F">
        <w:rPr>
          <w:b/>
          <w:bCs/>
          <w:sz w:val="26"/>
          <w:szCs w:val="26"/>
        </w:rPr>
        <w:t xml:space="preserve"> </w:t>
      </w:r>
      <w:r w:rsidRPr="00D8678F">
        <w:rPr>
          <w:b/>
          <w:bCs/>
          <w:sz w:val="26"/>
          <w:szCs w:val="26"/>
        </w:rPr>
        <w:t>(nove horas e quinze minutos).</w:t>
      </w:r>
      <w:r w:rsidRPr="00D8678F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plenário, o Sr. Presidente declarou aberta a sessão. Colocando em 2ª</w:t>
      </w:r>
      <w:r w:rsidR="00A37AED" w:rsidRPr="00D8678F">
        <w:rPr>
          <w:sz w:val="26"/>
          <w:szCs w:val="26"/>
        </w:rPr>
        <w:t xml:space="preserve"> </w:t>
      </w:r>
      <w:r w:rsidRPr="00D8678F">
        <w:rPr>
          <w:sz w:val="26"/>
          <w:szCs w:val="26"/>
        </w:rPr>
        <w:t>fase de votação o Parecer 027/96 "Da Comissão de Obras e Serviços</w:t>
      </w:r>
      <w:r w:rsidR="001E0D51" w:rsidRPr="00D8678F">
        <w:rPr>
          <w:sz w:val="26"/>
          <w:szCs w:val="26"/>
        </w:rPr>
        <w:t xml:space="preserve"> Públicos, que após discussão e votação foi aprovado por unanimidade. Parecer 028,</w:t>
      </w:r>
      <w:r w:rsidR="0004306E" w:rsidRPr="00D8678F">
        <w:rPr>
          <w:sz w:val="26"/>
          <w:szCs w:val="26"/>
        </w:rPr>
        <w:t xml:space="preserve"> </w:t>
      </w:r>
      <w:r w:rsidR="001E0D51" w:rsidRPr="00D8678F">
        <w:rPr>
          <w:sz w:val="26"/>
          <w:szCs w:val="26"/>
        </w:rPr>
        <w:t>029,</w:t>
      </w:r>
      <w:r w:rsidR="0004306E" w:rsidRPr="00D8678F">
        <w:rPr>
          <w:sz w:val="26"/>
          <w:szCs w:val="26"/>
        </w:rPr>
        <w:t xml:space="preserve"> </w:t>
      </w:r>
      <w:r w:rsidR="001E0D51" w:rsidRPr="00D8678F">
        <w:rPr>
          <w:sz w:val="26"/>
          <w:szCs w:val="26"/>
        </w:rPr>
        <w:t>030,</w:t>
      </w:r>
      <w:r w:rsidR="0004306E" w:rsidRPr="00D8678F">
        <w:rPr>
          <w:sz w:val="26"/>
          <w:szCs w:val="26"/>
        </w:rPr>
        <w:t xml:space="preserve"> </w:t>
      </w:r>
      <w:r w:rsidR="001E0D51" w:rsidRPr="00D8678F">
        <w:rPr>
          <w:sz w:val="26"/>
          <w:szCs w:val="26"/>
        </w:rPr>
        <w:t>031,</w:t>
      </w:r>
      <w:r w:rsidR="0004306E" w:rsidRPr="00D8678F">
        <w:rPr>
          <w:sz w:val="26"/>
          <w:szCs w:val="26"/>
        </w:rPr>
        <w:t xml:space="preserve"> </w:t>
      </w:r>
      <w:r w:rsidR="001E0D51" w:rsidRPr="00D8678F">
        <w:rPr>
          <w:sz w:val="26"/>
          <w:szCs w:val="26"/>
        </w:rPr>
        <w:t>032 e 038/96 da Comissão de Legislação, Justiça e Redação, que após discussão e votação foram aprovados por unanimidade. Pareceres 033/96 e 034/96 aprovados por unanimidade. Parecer 035/96 em 2ª</w:t>
      </w:r>
      <w:r w:rsidR="00A37AED" w:rsidRPr="00D8678F">
        <w:rPr>
          <w:sz w:val="26"/>
          <w:szCs w:val="26"/>
        </w:rPr>
        <w:t xml:space="preserve"> </w:t>
      </w:r>
      <w:r w:rsidR="001E0D51" w:rsidRPr="00D8678F">
        <w:rPr>
          <w:sz w:val="26"/>
          <w:szCs w:val="26"/>
        </w:rPr>
        <w:t>fase de votação foi aprovado por</w:t>
      </w:r>
      <w:r w:rsidR="0004306E" w:rsidRPr="00D8678F">
        <w:rPr>
          <w:sz w:val="26"/>
          <w:szCs w:val="26"/>
        </w:rPr>
        <w:t xml:space="preserve"> </w:t>
      </w:r>
      <w:r w:rsidR="001E0D51" w:rsidRPr="00D8678F">
        <w:rPr>
          <w:sz w:val="26"/>
          <w:szCs w:val="26"/>
        </w:rPr>
        <w:t>9 votos a favor e 1 voto contrário ao Vereador Pedro Augusto Rodrigues. Pareceres 036 e 037/96 também aprovados por unanimidade em 2ª fase de votação. Nada mais havendo a tratar o Sr. Presidente encerrou a sessão, convocando o plenário para uma próxima Reunião Ordinária aos 27 dias do mês de agosto do corrente ano. Do que para constar lavrou-se a presente ata que se aceita será por todos assinada.</w:t>
      </w:r>
    </w:p>
    <w:sectPr w:rsidR="001E0D51" w:rsidRPr="00D8678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37"/>
    <w:rsid w:val="0000082E"/>
    <w:rsid w:val="0002382E"/>
    <w:rsid w:val="0004306E"/>
    <w:rsid w:val="001B683D"/>
    <w:rsid w:val="001E0D51"/>
    <w:rsid w:val="00216341"/>
    <w:rsid w:val="002662CE"/>
    <w:rsid w:val="002F4AC6"/>
    <w:rsid w:val="003062A7"/>
    <w:rsid w:val="004C4B7F"/>
    <w:rsid w:val="00570F8C"/>
    <w:rsid w:val="00627A80"/>
    <w:rsid w:val="006A602C"/>
    <w:rsid w:val="006B64F9"/>
    <w:rsid w:val="00747CDC"/>
    <w:rsid w:val="00770244"/>
    <w:rsid w:val="009030B2"/>
    <w:rsid w:val="00984854"/>
    <w:rsid w:val="00993698"/>
    <w:rsid w:val="00A25037"/>
    <w:rsid w:val="00A336F2"/>
    <w:rsid w:val="00A37AED"/>
    <w:rsid w:val="00A50C5E"/>
    <w:rsid w:val="00A5765B"/>
    <w:rsid w:val="00A77E8F"/>
    <w:rsid w:val="00D8678F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2428"/>
  <w15:docId w15:val="{E17E256E-2242-43CF-9803-5731ED61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2022-05-10T14:48:00Z</dcterms:created>
  <dcterms:modified xsi:type="dcterms:W3CDTF">2022-05-10T14:48:00Z</dcterms:modified>
</cp:coreProperties>
</file>