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B44E5" w14:textId="77777777" w:rsidR="00AE50C0" w:rsidRPr="000B221C" w:rsidRDefault="00156F23" w:rsidP="000B221C">
      <w:pPr>
        <w:spacing w:line="360" w:lineRule="auto"/>
        <w:rPr>
          <w:sz w:val="26"/>
          <w:szCs w:val="26"/>
        </w:rPr>
      </w:pPr>
      <w:r w:rsidRPr="000B221C">
        <w:rPr>
          <w:b/>
          <w:bCs/>
          <w:sz w:val="26"/>
          <w:szCs w:val="26"/>
        </w:rPr>
        <w:t xml:space="preserve">Ata da vigésima reunião ordinária da terceira sessão do segundo período legislativo da Câmara Municipal de Santana do Deserto, realizada aos oito dias do mês de agosto de mil novecentos e noventa e cinco, </w:t>
      </w:r>
      <w:proofErr w:type="gramStart"/>
      <w:r w:rsidRPr="000B221C">
        <w:rPr>
          <w:b/>
          <w:bCs/>
          <w:sz w:val="26"/>
          <w:szCs w:val="26"/>
        </w:rPr>
        <w:t>ás</w:t>
      </w:r>
      <w:proofErr w:type="gramEnd"/>
      <w:r w:rsidRPr="000B221C">
        <w:rPr>
          <w:b/>
          <w:bCs/>
          <w:sz w:val="26"/>
          <w:szCs w:val="26"/>
        </w:rPr>
        <w:t xml:space="preserve"> dezenove horas.</w:t>
      </w:r>
      <w:r w:rsidR="00E24827" w:rsidRPr="000B221C">
        <w:rPr>
          <w:sz w:val="26"/>
          <w:szCs w:val="26"/>
        </w:rPr>
        <w:t xml:space="preserve"> Presidente: Carlos Vicente, Vice-Presidente: Pedro Augusto Rodrigues, Secretário: Darci Itaboraí. Vereadores Presentes: Geraldo Dias Seixas,</w:t>
      </w:r>
      <w:r w:rsidR="004A5B0D" w:rsidRPr="000B221C">
        <w:rPr>
          <w:sz w:val="26"/>
          <w:szCs w:val="26"/>
        </w:rPr>
        <w:t xml:space="preserve"> </w:t>
      </w:r>
      <w:r w:rsidR="00E24827" w:rsidRPr="000B221C">
        <w:rPr>
          <w:sz w:val="26"/>
          <w:szCs w:val="26"/>
        </w:rPr>
        <w:t>Gilmar Monteiro Granzinolli, José Domingos Marques,</w:t>
      </w:r>
      <w:r w:rsidR="004A5B0D" w:rsidRPr="000B221C">
        <w:rPr>
          <w:sz w:val="26"/>
          <w:szCs w:val="26"/>
        </w:rPr>
        <w:t xml:space="preserve"> </w:t>
      </w:r>
      <w:r w:rsidR="00E24827" w:rsidRPr="000B221C">
        <w:rPr>
          <w:sz w:val="26"/>
          <w:szCs w:val="26"/>
        </w:rPr>
        <w:t>Lúcio Neri dos Santos,</w:t>
      </w:r>
      <w:r w:rsidR="004A5B0D" w:rsidRPr="000B221C">
        <w:rPr>
          <w:sz w:val="26"/>
          <w:szCs w:val="26"/>
        </w:rPr>
        <w:t xml:space="preserve"> </w:t>
      </w:r>
      <w:r w:rsidR="00E24827" w:rsidRPr="000B221C">
        <w:rPr>
          <w:sz w:val="26"/>
          <w:szCs w:val="26"/>
        </w:rPr>
        <w:t xml:space="preserve">Luiz </w:t>
      </w:r>
      <w:r w:rsidR="004A5B0D" w:rsidRPr="000B221C">
        <w:rPr>
          <w:sz w:val="26"/>
          <w:szCs w:val="26"/>
        </w:rPr>
        <w:t>Antônio</w:t>
      </w:r>
      <w:r w:rsidR="00E24827" w:rsidRPr="000B221C">
        <w:rPr>
          <w:sz w:val="26"/>
          <w:szCs w:val="26"/>
        </w:rPr>
        <w:t xml:space="preserve"> Gaudereto Duarte, Pedro Paulo Schuchter,</w:t>
      </w:r>
      <w:r w:rsidR="004A5B0D" w:rsidRPr="000B221C">
        <w:rPr>
          <w:sz w:val="26"/>
          <w:szCs w:val="26"/>
        </w:rPr>
        <w:t xml:space="preserve"> </w:t>
      </w:r>
      <w:r w:rsidR="00E24827" w:rsidRPr="000B221C">
        <w:rPr>
          <w:sz w:val="26"/>
          <w:szCs w:val="26"/>
        </w:rPr>
        <w:t>Sebastião Miguel e Walter Medeiros. Verificando na lista de presença de número regimental no plenário o senhor presidente declarou aberta a sessão, solicitando do senhor Secretário que procedesse a leitura das correspondências recebidas. Oficio da ABIP solicitando desta Casa que envie os nomes e endereços residenciais completos,</w:t>
      </w:r>
      <w:r w:rsidR="004A5B0D" w:rsidRPr="000B221C">
        <w:rPr>
          <w:sz w:val="26"/>
          <w:szCs w:val="26"/>
        </w:rPr>
        <w:t xml:space="preserve"> inclusive CEP </w:t>
      </w:r>
      <w:r w:rsidR="00E24827" w:rsidRPr="000B221C">
        <w:rPr>
          <w:sz w:val="26"/>
          <w:szCs w:val="26"/>
        </w:rPr>
        <w:t xml:space="preserve">dos mesmos. Apresentações dos Requerimentos </w:t>
      </w:r>
      <w:r w:rsidR="005D3FF0" w:rsidRPr="000B221C">
        <w:rPr>
          <w:sz w:val="26"/>
          <w:szCs w:val="26"/>
        </w:rPr>
        <w:t xml:space="preserve">de Nº 038/95 de autoria do Vereador Lúcio Neri dos Santos solicitando do Executivo o obséquio de colocar nas praças públicas placas educativas proibindo pisar na grama bem como destruição de outras plantações. Solicita também a limpeza do córrego que corta a Rua Manoel Viana nas proximidades do clube santanense. Requerimento Nº039/95 de autoria do vereador Carlos Vicente solicitando </w:t>
      </w:r>
      <w:proofErr w:type="gramStart"/>
      <w:r w:rsidR="005D3FF0" w:rsidRPr="000B221C">
        <w:rPr>
          <w:sz w:val="26"/>
          <w:szCs w:val="26"/>
        </w:rPr>
        <w:t>do</w:t>
      </w:r>
      <w:proofErr w:type="gramEnd"/>
      <w:r w:rsidR="005D3FF0" w:rsidRPr="000B221C">
        <w:rPr>
          <w:sz w:val="26"/>
          <w:szCs w:val="26"/>
        </w:rPr>
        <w:t xml:space="preserve"> Senhor Prefeito contactar com a família Murgel Braga, proprietários de uma área territorial denominada chácara mo povoado de Silveira Lobo através do Sr. Tiso Arcuri, para juntos Prefeitura e proprietários </w:t>
      </w:r>
      <w:r w:rsidR="00740767" w:rsidRPr="000B221C">
        <w:rPr>
          <w:sz w:val="26"/>
          <w:szCs w:val="26"/>
        </w:rPr>
        <w:t>regularizarem o loteamento ali existentes de acordo com a Portaria nº 277 de 20 de janeiro de 1992. Ordem do Dia= Os Requerimentos de Nº038 e 039/95 que após discussão e votação foram aprovados por unanimidade</w:t>
      </w:r>
      <w:r w:rsidR="00BC689A" w:rsidRPr="000B221C">
        <w:rPr>
          <w:sz w:val="26"/>
          <w:szCs w:val="26"/>
        </w:rPr>
        <w:t xml:space="preserve">. Palavra Livre. O senhor Presidente colocou a apreciação do plenário a aquisição de um aparelho FAX para a Câmara Municipal e após a discussão foi aprovado por unanimidade. Nada mais havendo a tratar o senhor Presidente encerrou a sessão, convocando o plenário para uma próxima reunião ordinária dia vinte e dois de agosto do corrente ano. Do que para constar lavrou-se a presente ata, que se aceita será por todos assinada. </w:t>
      </w:r>
    </w:p>
    <w:p w14:paraId="3ED136C6" w14:textId="77777777" w:rsidR="000B221C" w:rsidRPr="000B221C" w:rsidRDefault="000B221C" w:rsidP="000B221C">
      <w:pPr>
        <w:spacing w:line="360" w:lineRule="auto"/>
        <w:rPr>
          <w:sz w:val="26"/>
          <w:szCs w:val="26"/>
        </w:rPr>
      </w:pPr>
    </w:p>
    <w:sectPr w:rsidR="000B221C" w:rsidRPr="000B221C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F23"/>
    <w:rsid w:val="0000082E"/>
    <w:rsid w:val="0002382E"/>
    <w:rsid w:val="000B221C"/>
    <w:rsid w:val="00156F23"/>
    <w:rsid w:val="001B683D"/>
    <w:rsid w:val="00216341"/>
    <w:rsid w:val="002662CE"/>
    <w:rsid w:val="003062A7"/>
    <w:rsid w:val="004A5B0D"/>
    <w:rsid w:val="00570F8C"/>
    <w:rsid w:val="005D3FF0"/>
    <w:rsid w:val="00627A80"/>
    <w:rsid w:val="006A602C"/>
    <w:rsid w:val="00740767"/>
    <w:rsid w:val="00747CDC"/>
    <w:rsid w:val="00770244"/>
    <w:rsid w:val="00984854"/>
    <w:rsid w:val="00993698"/>
    <w:rsid w:val="00A336F2"/>
    <w:rsid w:val="00A50C5E"/>
    <w:rsid w:val="00A5765B"/>
    <w:rsid w:val="00A77E8F"/>
    <w:rsid w:val="00BC689A"/>
    <w:rsid w:val="00DA275E"/>
    <w:rsid w:val="00E24827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C32E"/>
  <w15:docId w15:val="{549AD131-25AB-435B-BB12-75B41A0A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2019-10-07T17:20:00Z</dcterms:created>
  <dcterms:modified xsi:type="dcterms:W3CDTF">2022-04-13T18:40:00Z</dcterms:modified>
</cp:coreProperties>
</file>