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6C090" w14:textId="77777777" w:rsidR="00AE50C0" w:rsidRPr="005D7549" w:rsidRDefault="008621EA" w:rsidP="005D7549">
      <w:pPr>
        <w:spacing w:line="360" w:lineRule="auto"/>
        <w:rPr>
          <w:sz w:val="26"/>
          <w:szCs w:val="26"/>
        </w:rPr>
      </w:pPr>
      <w:r w:rsidRPr="005D7549">
        <w:rPr>
          <w:b/>
          <w:bCs/>
          <w:sz w:val="26"/>
          <w:szCs w:val="26"/>
        </w:rPr>
        <w:t xml:space="preserve">Ata da vigésima nona reunião ordinária da segunda sessão do segundo período legislativo da Câmara Municipal de Santana do Deserto, realizada </w:t>
      </w:r>
      <w:r w:rsidR="0012686A" w:rsidRPr="005D7549">
        <w:rPr>
          <w:b/>
          <w:bCs/>
          <w:sz w:val="26"/>
          <w:szCs w:val="26"/>
        </w:rPr>
        <w:t>aos quatorzes</w:t>
      </w:r>
      <w:r w:rsidRPr="005D7549">
        <w:rPr>
          <w:b/>
          <w:bCs/>
          <w:sz w:val="26"/>
          <w:szCs w:val="26"/>
        </w:rPr>
        <w:t xml:space="preserve"> dias do mês de setembro de mil novecentos e noventa e quatro, </w:t>
      </w:r>
      <w:proofErr w:type="gramStart"/>
      <w:r w:rsidRPr="005D7549">
        <w:rPr>
          <w:b/>
          <w:bCs/>
          <w:sz w:val="26"/>
          <w:szCs w:val="26"/>
        </w:rPr>
        <w:t>ás</w:t>
      </w:r>
      <w:proofErr w:type="gramEnd"/>
      <w:r w:rsidRPr="005D7549">
        <w:rPr>
          <w:b/>
          <w:bCs/>
          <w:sz w:val="26"/>
          <w:szCs w:val="26"/>
        </w:rPr>
        <w:t xml:space="preserve"> dezenove horas.</w:t>
      </w:r>
      <w:r w:rsidRPr="005D7549">
        <w:rPr>
          <w:sz w:val="26"/>
          <w:szCs w:val="26"/>
        </w:rPr>
        <w:t xml:space="preserve"> Presidente: Darci Ita</w:t>
      </w:r>
      <w:r w:rsidR="0012686A" w:rsidRPr="005D7549">
        <w:rPr>
          <w:sz w:val="26"/>
          <w:szCs w:val="26"/>
        </w:rPr>
        <w:t>boraí, Vice-Presidente</w:t>
      </w:r>
      <w:r w:rsidRPr="005D7549">
        <w:rPr>
          <w:sz w:val="26"/>
          <w:szCs w:val="26"/>
        </w:rPr>
        <w:t>:</w:t>
      </w:r>
      <w:r w:rsidR="0012686A" w:rsidRPr="005D7549">
        <w:rPr>
          <w:sz w:val="26"/>
          <w:szCs w:val="26"/>
        </w:rPr>
        <w:t xml:space="preserve"> </w:t>
      </w:r>
      <w:r w:rsidRPr="005D7549">
        <w:rPr>
          <w:sz w:val="26"/>
          <w:szCs w:val="26"/>
        </w:rPr>
        <w:t xml:space="preserve">Geraldo Dias Seixas, Secretário: Carlos Vicente. </w:t>
      </w:r>
      <w:r w:rsidR="00072D78" w:rsidRPr="005D7549">
        <w:rPr>
          <w:sz w:val="26"/>
          <w:szCs w:val="26"/>
        </w:rPr>
        <w:t>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Expediente- Apresentaçã</w:t>
      </w:r>
      <w:r w:rsidR="0012686A" w:rsidRPr="005D7549">
        <w:rPr>
          <w:sz w:val="26"/>
          <w:szCs w:val="26"/>
        </w:rPr>
        <w:t>o da Resolução Nº 025/94 que “</w:t>
      </w:r>
      <w:r w:rsidR="00072D78" w:rsidRPr="005D7549">
        <w:rPr>
          <w:sz w:val="26"/>
          <w:szCs w:val="26"/>
        </w:rPr>
        <w:t>Aprova o Orçamento Programa da Câmara Municipal para o Exerc</w:t>
      </w:r>
      <w:r w:rsidR="0012686A" w:rsidRPr="005D7549">
        <w:rPr>
          <w:sz w:val="26"/>
          <w:szCs w:val="26"/>
        </w:rPr>
        <w:t>ício de 1995”</w:t>
      </w:r>
      <w:r w:rsidR="00072D78" w:rsidRPr="005D7549">
        <w:rPr>
          <w:sz w:val="26"/>
          <w:szCs w:val="26"/>
        </w:rPr>
        <w:t xml:space="preserve">. Ordem do Dia: Colocados em terceira e última fase de votação os </w:t>
      </w:r>
      <w:r w:rsidR="0012686A" w:rsidRPr="005D7549">
        <w:rPr>
          <w:sz w:val="26"/>
          <w:szCs w:val="26"/>
        </w:rPr>
        <w:t>Projetos de Lei Nº 46/94 que “</w:t>
      </w:r>
      <w:r w:rsidR="00072D78" w:rsidRPr="005D7549">
        <w:rPr>
          <w:sz w:val="26"/>
          <w:szCs w:val="26"/>
        </w:rPr>
        <w:t>Autoriza o Poder Executivo Muni</w:t>
      </w:r>
      <w:r w:rsidR="0012686A" w:rsidRPr="005D7549">
        <w:rPr>
          <w:sz w:val="26"/>
          <w:szCs w:val="26"/>
        </w:rPr>
        <w:t>cipal a promover providências”. Nº 47/94 que “</w:t>
      </w:r>
      <w:r w:rsidR="00072D78" w:rsidRPr="005D7549">
        <w:rPr>
          <w:sz w:val="26"/>
          <w:szCs w:val="26"/>
        </w:rPr>
        <w:t xml:space="preserve">Autoriza o Poder Executivo Municipal a adquirir uma máquina Moto- niveladora Humber Waco, ano de fabricação 1974- mod. 10 DM, pelo preço de R$ 13.000,00 (Treze mil </w:t>
      </w:r>
      <w:r w:rsidR="0012686A" w:rsidRPr="005D7549">
        <w:rPr>
          <w:sz w:val="26"/>
          <w:szCs w:val="26"/>
        </w:rPr>
        <w:t>reais), e contém providências”</w:t>
      </w:r>
      <w:r w:rsidR="00072D78" w:rsidRPr="005D7549">
        <w:rPr>
          <w:sz w:val="26"/>
          <w:szCs w:val="26"/>
        </w:rPr>
        <w:t xml:space="preserve">. que após discussão e votação foram aprovados por unanimidade. Resolução Nº 025/94 que após discussão e votação foi aprovado por unanimidade. Nada mais havendo a tratar o Senhor Presidente encerrou a sessão convocando o plenário para uma próxima reunião ordinária dia dezenove do corrente mês e ano. Do que para constar lavrou-se a presente ata que se </w:t>
      </w:r>
      <w:r w:rsidR="00F54AA5" w:rsidRPr="005D7549">
        <w:rPr>
          <w:sz w:val="26"/>
          <w:szCs w:val="26"/>
        </w:rPr>
        <w:t xml:space="preserve">será por todos assinada. </w:t>
      </w:r>
    </w:p>
    <w:sectPr w:rsidR="00AE50C0" w:rsidRPr="005D754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EA"/>
    <w:rsid w:val="0000082E"/>
    <w:rsid w:val="0002382E"/>
    <w:rsid w:val="00072D78"/>
    <w:rsid w:val="0012686A"/>
    <w:rsid w:val="001B683D"/>
    <w:rsid w:val="00216341"/>
    <w:rsid w:val="002662CE"/>
    <w:rsid w:val="003062A7"/>
    <w:rsid w:val="00570F8C"/>
    <w:rsid w:val="005D7549"/>
    <w:rsid w:val="00627A80"/>
    <w:rsid w:val="00747CDC"/>
    <w:rsid w:val="00770244"/>
    <w:rsid w:val="008621EA"/>
    <w:rsid w:val="00984854"/>
    <w:rsid w:val="00993698"/>
    <w:rsid w:val="00A336F2"/>
    <w:rsid w:val="00A50C5E"/>
    <w:rsid w:val="00A77E8F"/>
    <w:rsid w:val="00E30572"/>
    <w:rsid w:val="00F54AA5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130E"/>
  <w15:docId w15:val="{6B01D81D-3EE1-46F0-ADC5-99ECADB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2019-08-30T17:44:00Z</dcterms:created>
  <dcterms:modified xsi:type="dcterms:W3CDTF">2022-04-13T18:12:00Z</dcterms:modified>
</cp:coreProperties>
</file>