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BA175" w14:textId="77777777" w:rsidR="00AE50C0" w:rsidRPr="008D21AF" w:rsidRDefault="000F3E11" w:rsidP="008D21AF">
      <w:pPr>
        <w:spacing w:line="360" w:lineRule="auto"/>
        <w:rPr>
          <w:sz w:val="26"/>
          <w:szCs w:val="26"/>
        </w:rPr>
      </w:pPr>
      <w:r w:rsidRPr="008D21AF">
        <w:rPr>
          <w:b/>
          <w:bCs/>
          <w:sz w:val="26"/>
          <w:szCs w:val="26"/>
        </w:rPr>
        <w:t xml:space="preserve">Ata da quarta reunião ordinária da segunda sessão do primeiro período Legislativo da Câmara Municipal de Santana do Deserto, realizada aos sete dias do mês de março de mil novecentos e noventa e quatro, ás dezenove horas. </w:t>
      </w:r>
      <w:r w:rsidRPr="008D21AF">
        <w:rPr>
          <w:sz w:val="26"/>
          <w:szCs w:val="26"/>
        </w:rPr>
        <w:t xml:space="preserve">Presidente: Darci Itaboraí, Vice-Presidente: 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</w:t>
      </w:r>
      <w:r w:rsidR="00E82CF8" w:rsidRPr="008D21AF">
        <w:rPr>
          <w:sz w:val="26"/>
          <w:szCs w:val="26"/>
        </w:rPr>
        <w:t xml:space="preserve">no plenário </w:t>
      </w:r>
      <w:r w:rsidRPr="008D21AF">
        <w:rPr>
          <w:sz w:val="26"/>
          <w:szCs w:val="26"/>
        </w:rPr>
        <w:t xml:space="preserve">o senhor Presidente declarou aberta a sessão solicitando o senhor Secretário que procedesse a leitura da ata da sessão anterior. Após a leitura a mesma foi colocada em votação </w:t>
      </w:r>
      <w:r w:rsidR="003D59EB" w:rsidRPr="008D21AF">
        <w:rPr>
          <w:sz w:val="26"/>
          <w:szCs w:val="26"/>
        </w:rPr>
        <w:t>sendo aprovada por unani</w:t>
      </w:r>
      <w:r w:rsidR="00E82CF8" w:rsidRPr="008D21AF">
        <w:rPr>
          <w:sz w:val="26"/>
          <w:szCs w:val="26"/>
        </w:rPr>
        <w:t>midade. Expediente- Leitura de C</w:t>
      </w:r>
      <w:r w:rsidR="003D59EB" w:rsidRPr="008D21AF">
        <w:rPr>
          <w:sz w:val="26"/>
          <w:szCs w:val="26"/>
        </w:rPr>
        <w:t>orrespondências Recebidas:</w:t>
      </w:r>
      <w:r w:rsidR="00E82CF8" w:rsidRPr="008D21AF">
        <w:rPr>
          <w:sz w:val="26"/>
          <w:szCs w:val="26"/>
        </w:rPr>
        <w:t xml:space="preserve"> Ofício do Vice-Presidente da V.</w:t>
      </w:r>
      <w:r w:rsidR="003D59EB" w:rsidRPr="008D21AF">
        <w:rPr>
          <w:sz w:val="26"/>
          <w:szCs w:val="26"/>
        </w:rPr>
        <w:t xml:space="preserve"> V. B Alencar da Silveira Júnior. Ofício 021/94 do Executivo Municipal encaminhando resposta de Requerimentos. Apresentação do Projeto de Lei Nº 003/94 de autoria do Vere</w:t>
      </w:r>
      <w:r w:rsidR="00E82CF8" w:rsidRPr="008D21AF">
        <w:rPr>
          <w:sz w:val="26"/>
          <w:szCs w:val="26"/>
        </w:rPr>
        <w:t>ador Pedro Augusto Rodrigues “</w:t>
      </w:r>
      <w:r w:rsidR="003D59EB" w:rsidRPr="008D21AF">
        <w:rPr>
          <w:sz w:val="26"/>
          <w:szCs w:val="26"/>
        </w:rPr>
        <w:t>Declara de utilidade pública a Fundação do Centro de Assistência as famílias C</w:t>
      </w:r>
      <w:r w:rsidR="00E82CF8" w:rsidRPr="008D21AF">
        <w:rPr>
          <w:sz w:val="26"/>
          <w:szCs w:val="26"/>
        </w:rPr>
        <w:t>arentes de Santana do Deserto”</w:t>
      </w:r>
      <w:r w:rsidR="003D59EB" w:rsidRPr="008D21AF">
        <w:rPr>
          <w:sz w:val="26"/>
          <w:szCs w:val="26"/>
        </w:rPr>
        <w:t xml:space="preserve">. que após a leitura foi encaminhada as Comissões de Legislação, Justiça, Redação e de Finanças e Orçamento para emitirem um futuro parecer. </w:t>
      </w:r>
      <w:r w:rsidR="00CF13B0" w:rsidRPr="008D21AF">
        <w:rPr>
          <w:sz w:val="26"/>
          <w:szCs w:val="26"/>
        </w:rPr>
        <w:t>Ordem do Dia- Colocados em terceira fase de votação os Projetos de Leis Nº 001/94 que</w:t>
      </w:r>
      <w:r w:rsidR="00E82CF8" w:rsidRPr="008D21AF">
        <w:rPr>
          <w:sz w:val="26"/>
          <w:szCs w:val="26"/>
        </w:rPr>
        <w:t xml:space="preserve"> “Normat</w:t>
      </w:r>
      <w:r w:rsidR="00CF13B0" w:rsidRPr="008D21AF">
        <w:rPr>
          <w:sz w:val="26"/>
          <w:szCs w:val="26"/>
        </w:rPr>
        <w:t>iza critério de Atestados Médicos</w:t>
      </w:r>
      <w:r w:rsidR="00E82CF8" w:rsidRPr="008D21AF">
        <w:rPr>
          <w:sz w:val="26"/>
          <w:szCs w:val="26"/>
        </w:rPr>
        <w:t xml:space="preserve"> e Contém outras Providências” e Nº 002/94 “</w:t>
      </w:r>
      <w:r w:rsidR="00CF13B0" w:rsidRPr="008D21AF">
        <w:rPr>
          <w:sz w:val="26"/>
          <w:szCs w:val="26"/>
        </w:rPr>
        <w:t>Revoga a Lei Municipal e Contém out</w:t>
      </w:r>
      <w:r w:rsidR="00E82CF8" w:rsidRPr="008D21AF">
        <w:rPr>
          <w:sz w:val="26"/>
          <w:szCs w:val="26"/>
        </w:rPr>
        <w:t>ras Providências”</w:t>
      </w:r>
      <w:r w:rsidR="00CF13B0" w:rsidRPr="008D21AF">
        <w:rPr>
          <w:sz w:val="26"/>
          <w:szCs w:val="26"/>
        </w:rPr>
        <w:t>. que após discussão e votação o Projeto de Lei Nº 001/94 foi aprovado por unanimidade e o Nº 002/94 que após discussão e votação foi aprovado por 9 (nove) votos a favor e 1 (um) contra do Vereador Luiz Antonio</w:t>
      </w:r>
      <w:r w:rsidR="00E82CF8" w:rsidRPr="008D21AF">
        <w:rPr>
          <w:sz w:val="26"/>
          <w:szCs w:val="26"/>
        </w:rPr>
        <w:t xml:space="preserve"> Gaudereto Duarte</w:t>
      </w:r>
      <w:r w:rsidR="00CF13B0" w:rsidRPr="008D21AF">
        <w:rPr>
          <w:sz w:val="26"/>
          <w:szCs w:val="26"/>
        </w:rPr>
        <w:t>. Palavra Livre- O vereador Lúcio Neri pediu que constasse em ata uma Moção de Pesar a família da Senhora Maria da Glória pelo seu falecimento. O Vereador Pedro Augusto Rodrigues pediu que constasse em ata uma Moção de Pesar á família do Senhor Ângelo Milani pelo seu falecimento. O vereador Sebastião Miguel pediu que constasse em ata uma Moção de Pesar á família do Senhor Silvino Antonio da Silva pelo seu falecimento. O vereador Pedro Augusto Rodrigues pediu que constasse em ata uma Moção de Pesar á família do sen</w:t>
      </w:r>
      <w:r w:rsidR="00752871" w:rsidRPr="008D21AF">
        <w:rPr>
          <w:sz w:val="26"/>
          <w:szCs w:val="26"/>
        </w:rPr>
        <w:t xml:space="preserve">hor Maurício Quintiliano da Silva pelo seu falecimento. Nada mais havendo a tratar o senhor Presidente encerrou a sessão, convocando o plenário para uma próxima reunião dia 14 de março do corrente ano. Do que para constar lavrou-se a presente ata que se aceita será por todos assinada. </w:t>
      </w:r>
    </w:p>
    <w:sectPr w:rsidR="00AE50C0" w:rsidRPr="008D21AF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E11"/>
    <w:rsid w:val="0000082E"/>
    <w:rsid w:val="0002382E"/>
    <w:rsid w:val="000F3E11"/>
    <w:rsid w:val="001B683D"/>
    <w:rsid w:val="001C542E"/>
    <w:rsid w:val="00216341"/>
    <w:rsid w:val="002662CE"/>
    <w:rsid w:val="003062A7"/>
    <w:rsid w:val="003D59EB"/>
    <w:rsid w:val="00570F8C"/>
    <w:rsid w:val="00627A80"/>
    <w:rsid w:val="00747CDC"/>
    <w:rsid w:val="00752871"/>
    <w:rsid w:val="00770244"/>
    <w:rsid w:val="008D21AF"/>
    <w:rsid w:val="00984854"/>
    <w:rsid w:val="00993698"/>
    <w:rsid w:val="00A336F2"/>
    <w:rsid w:val="00A50C5E"/>
    <w:rsid w:val="00A77E8F"/>
    <w:rsid w:val="00CD2BD5"/>
    <w:rsid w:val="00CF13B0"/>
    <w:rsid w:val="00E30572"/>
    <w:rsid w:val="00E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D9B"/>
  <w15:docId w15:val="{A82AE9AF-36D5-4B1E-8771-EEB4E16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3</cp:revision>
  <dcterms:created xsi:type="dcterms:W3CDTF">2019-08-15T18:18:00Z</dcterms:created>
  <dcterms:modified xsi:type="dcterms:W3CDTF">2022-04-13T17:57:00Z</dcterms:modified>
</cp:coreProperties>
</file>