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62D3" w14:textId="77777777" w:rsidR="009739AE" w:rsidRPr="00734136" w:rsidRDefault="00D055FA" w:rsidP="007341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136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B62F08" w:rsidRPr="00734136">
        <w:rPr>
          <w:rFonts w:ascii="Times New Roman" w:hAnsi="Times New Roman" w:cs="Times New Roman"/>
          <w:b/>
          <w:bCs/>
          <w:sz w:val="26"/>
          <w:szCs w:val="26"/>
        </w:rPr>
        <w:t>vigésima</w:t>
      </w:r>
      <w:r w:rsidRPr="007341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2F08" w:rsidRPr="00734136">
        <w:rPr>
          <w:rFonts w:ascii="Times New Roman" w:hAnsi="Times New Roman" w:cs="Times New Roman"/>
          <w:b/>
          <w:bCs/>
          <w:sz w:val="26"/>
          <w:szCs w:val="26"/>
        </w:rPr>
        <w:t>terceira reunião ordinária da quarta sessão do segundo período Legislativo da Câmara Municipal de Santana do Deserto, realizada aos vinte e cinco dias do mês de junho de mil novecentos e noventa e dois, às dezenove horas.</w:t>
      </w:r>
      <w:r w:rsidR="00B62F08" w:rsidRPr="00734136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Geraldo de Mangelo Granzinoli, Pedro Augusto Rodrigues, Sebastião Miguel, Valdecir Soares de Carvalho e Walter Medeiros. Verificando a lista de presença de numero regimental no plenário o Sr. Presidente declarou aberta a sessão solicitando o Secretario que procedesse a leitura da ata da sessão anterior. Após a leitura a mesma foi aprovada por unanimidade. Expediente Leitura de Correspondência Recebida: Convite da Comissão organizadora convidando para a Exposição</w:t>
      </w:r>
      <w:r w:rsidR="00E039E1" w:rsidRPr="00734136">
        <w:rPr>
          <w:rFonts w:ascii="Times New Roman" w:hAnsi="Times New Roman" w:cs="Times New Roman"/>
          <w:sz w:val="26"/>
          <w:szCs w:val="26"/>
        </w:rPr>
        <w:t xml:space="preserve"> Agropecuária de Mar de Espanha a se realizar nos </w:t>
      </w:r>
      <w:proofErr w:type="gramStart"/>
      <w:r w:rsidR="00E039E1" w:rsidRPr="00734136">
        <w:rPr>
          <w:rFonts w:ascii="Times New Roman" w:hAnsi="Times New Roman" w:cs="Times New Roman"/>
          <w:sz w:val="26"/>
          <w:szCs w:val="26"/>
        </w:rPr>
        <w:t>dias  01</w:t>
      </w:r>
      <w:proofErr w:type="gramEnd"/>
      <w:r w:rsidR="00E039E1" w:rsidRPr="00734136">
        <w:rPr>
          <w:rFonts w:ascii="Times New Roman" w:hAnsi="Times New Roman" w:cs="Times New Roman"/>
          <w:sz w:val="26"/>
          <w:szCs w:val="26"/>
        </w:rPr>
        <w:t xml:space="preserve"> e 05 de julho do corrente ano. Palavra Livre- O Vereador Geraldo de Mangelo Granzinoli parabenizou os Presidentes dos partidos pela civilização com que ocorreu as Convenções- Disse estar sempre ao inteiro dispor dos amigos, mostrando que o município </w:t>
      </w:r>
      <w:proofErr w:type="gramStart"/>
      <w:r w:rsidR="00E039E1" w:rsidRPr="00734136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E039E1" w:rsidRPr="00734136">
        <w:rPr>
          <w:rFonts w:ascii="Times New Roman" w:hAnsi="Times New Roman" w:cs="Times New Roman"/>
          <w:sz w:val="26"/>
          <w:szCs w:val="26"/>
        </w:rPr>
        <w:t xml:space="preserve"> caminhando para a democracia. O Vereador Valtencir Soares de Carvalho deseja a todos os companheiros um bom descanso nesse recesso e boas festas. O Vereador Pedro Augusto Rodrigues Presidente do PDS agradece as nobres palavras do Vereador Geraldo de Mangelo Granzinoli e espera que façamos uma campanha limpa. O Vereador Sebastião Miguel disse que mesmo não sendo reeleito estará aqui na posse para cumprimentar a todos que forem eleitos. O Vereador Geraldo Dias Seixas</w:t>
      </w:r>
      <w:r w:rsidR="005D4B48" w:rsidRPr="00734136">
        <w:rPr>
          <w:rFonts w:ascii="Times New Roman" w:hAnsi="Times New Roman" w:cs="Times New Roman"/>
          <w:sz w:val="26"/>
          <w:szCs w:val="26"/>
        </w:rPr>
        <w:t xml:space="preserve"> deseja a todos um bom período de recesso e que façamos nossa campanha com dignidade. O Vereador Valdecir Santos Botelho disse que foi muito importante o nosso mandato e que se Deus quiser estaremos todos juntos. O Vereador Carlos Vicente disse que o mais importante não é politica e sim amizade que fica. O Vereador Darci Itaboraí deseja a todos um bom período de recesso e que a pesar do recesso a Secretaria da Câmara estará funcionando normalmente. Nada mais havendo a tratar o Sr. Presidente encerrou a sessão. Do que para constar lavrou-se a presente ata que se aceita será por todos assinada.</w:t>
      </w:r>
    </w:p>
    <w:sectPr w:rsidR="009739AE" w:rsidRPr="00734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5FA"/>
    <w:rsid w:val="005D4B48"/>
    <w:rsid w:val="00734136"/>
    <w:rsid w:val="009739AE"/>
    <w:rsid w:val="00B62F08"/>
    <w:rsid w:val="00D055FA"/>
    <w:rsid w:val="00E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83DB"/>
  <w15:docId w15:val="{4FAD13F2-B167-4CDF-8B4A-BEDEE8E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2019-07-11T16:17:00Z</dcterms:created>
  <dcterms:modified xsi:type="dcterms:W3CDTF">2022-04-12T19:10:00Z</dcterms:modified>
</cp:coreProperties>
</file>