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9328" w14:textId="22AB5159" w:rsidR="00890EB5" w:rsidRDefault="00415A4B" w:rsidP="005F18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801">
        <w:rPr>
          <w:rFonts w:ascii="Times New Roman" w:hAnsi="Times New Roman" w:cs="Times New Roman"/>
          <w:b/>
          <w:bCs/>
          <w:sz w:val="26"/>
          <w:szCs w:val="26"/>
        </w:rPr>
        <w:t>Ata da</w:t>
      </w:r>
      <w:r w:rsidR="00740D98" w:rsidRPr="005F1801">
        <w:rPr>
          <w:rFonts w:ascii="Times New Roman" w:hAnsi="Times New Roman" w:cs="Times New Roman"/>
          <w:b/>
          <w:bCs/>
          <w:sz w:val="26"/>
          <w:szCs w:val="26"/>
        </w:rPr>
        <w:t xml:space="preserve"> nona reunião da segunda sessão e</w:t>
      </w:r>
      <w:r w:rsidRPr="005F1801">
        <w:rPr>
          <w:rFonts w:ascii="Times New Roman" w:hAnsi="Times New Roman" w:cs="Times New Roman"/>
          <w:b/>
          <w:bCs/>
          <w:sz w:val="26"/>
          <w:szCs w:val="26"/>
        </w:rPr>
        <w:t>xtraordinária do segundo período Legislativo da Câmara Municipal de Santana do Deserto, realizada aos vinte e oito dias do mês de setembr</w:t>
      </w:r>
      <w:r w:rsidR="00740D98" w:rsidRPr="005F1801">
        <w:rPr>
          <w:rFonts w:ascii="Times New Roman" w:hAnsi="Times New Roman" w:cs="Times New Roman"/>
          <w:b/>
          <w:bCs/>
          <w:sz w:val="26"/>
          <w:szCs w:val="26"/>
        </w:rPr>
        <w:t>o de mil novecentos e noventa, à</w:t>
      </w:r>
      <w:r w:rsidRPr="005F1801">
        <w:rPr>
          <w:rFonts w:ascii="Times New Roman" w:hAnsi="Times New Roman" w:cs="Times New Roman"/>
          <w:b/>
          <w:bCs/>
          <w:sz w:val="26"/>
          <w:szCs w:val="26"/>
        </w:rPr>
        <w:t>s dezenove horas.</w:t>
      </w:r>
      <w:r w:rsidRPr="005F1801">
        <w:rPr>
          <w:rFonts w:ascii="Times New Roman" w:hAnsi="Times New Roman" w:cs="Times New Roman"/>
          <w:sz w:val="26"/>
          <w:szCs w:val="26"/>
        </w:rPr>
        <w:t xml:space="preserve"> Presidente:</w:t>
      </w:r>
      <w:r w:rsidR="00740D98" w:rsidRPr="005F1801">
        <w:rPr>
          <w:rFonts w:ascii="Times New Roman" w:hAnsi="Times New Roman" w:cs="Times New Roman"/>
          <w:sz w:val="26"/>
          <w:szCs w:val="26"/>
        </w:rPr>
        <w:t xml:space="preserve"> Valtens</w:t>
      </w:r>
      <w:r w:rsidR="00F03715" w:rsidRPr="005F1801">
        <w:rPr>
          <w:rFonts w:ascii="Times New Roman" w:hAnsi="Times New Roman" w:cs="Times New Roman"/>
          <w:sz w:val="26"/>
          <w:szCs w:val="26"/>
        </w:rPr>
        <w:t>ir</w:t>
      </w:r>
      <w:r w:rsidRPr="005F1801">
        <w:rPr>
          <w:rFonts w:ascii="Times New Roman" w:hAnsi="Times New Roman" w:cs="Times New Roman"/>
          <w:sz w:val="26"/>
          <w:szCs w:val="26"/>
        </w:rPr>
        <w:t xml:space="preserve"> Soares de Carvalho</w:t>
      </w:r>
      <w:r w:rsidR="00740D98" w:rsidRPr="005F1801">
        <w:rPr>
          <w:rFonts w:ascii="Times New Roman" w:hAnsi="Times New Roman" w:cs="Times New Roman"/>
          <w:sz w:val="26"/>
          <w:szCs w:val="26"/>
        </w:rPr>
        <w:t>; Vice-P</w:t>
      </w:r>
      <w:r w:rsidR="00F03715" w:rsidRPr="005F1801">
        <w:rPr>
          <w:rFonts w:ascii="Times New Roman" w:hAnsi="Times New Roman" w:cs="Times New Roman"/>
          <w:sz w:val="26"/>
          <w:szCs w:val="26"/>
        </w:rPr>
        <w:t>residente</w:t>
      </w:r>
      <w:r w:rsidR="00740D98" w:rsidRPr="005F1801">
        <w:rPr>
          <w:rFonts w:ascii="Times New Roman" w:hAnsi="Times New Roman" w:cs="Times New Roman"/>
          <w:sz w:val="26"/>
          <w:szCs w:val="26"/>
        </w:rPr>
        <w:t>: Geraldo de Mangelo Granzinoli; Secretario: Carlos Vicente; Vereadores p</w:t>
      </w:r>
      <w:r w:rsidR="00F03715" w:rsidRPr="005F1801">
        <w:rPr>
          <w:rFonts w:ascii="Times New Roman" w:hAnsi="Times New Roman" w:cs="Times New Roman"/>
          <w:sz w:val="26"/>
          <w:szCs w:val="26"/>
        </w:rPr>
        <w:t>resentes: Darci Itaboraí, Geraldo Dias Seixas, Pedro Augusto Rod</w:t>
      </w:r>
      <w:r w:rsidR="00740D98" w:rsidRPr="005F1801">
        <w:rPr>
          <w:rFonts w:ascii="Times New Roman" w:hAnsi="Times New Roman" w:cs="Times New Roman"/>
          <w:sz w:val="26"/>
          <w:szCs w:val="26"/>
        </w:rPr>
        <w:t>rigues, Sebastião Miguel, Valdes</w:t>
      </w:r>
      <w:r w:rsidR="00F03715" w:rsidRPr="005F1801">
        <w:rPr>
          <w:rFonts w:ascii="Times New Roman" w:hAnsi="Times New Roman" w:cs="Times New Roman"/>
          <w:sz w:val="26"/>
          <w:szCs w:val="26"/>
        </w:rPr>
        <w:t>ir Santos Botelho e Walter Medeiros. Após verificar</w:t>
      </w:r>
      <w:r w:rsidR="00740D98" w:rsidRPr="005F1801">
        <w:rPr>
          <w:rFonts w:ascii="Times New Roman" w:hAnsi="Times New Roman" w:cs="Times New Roman"/>
          <w:sz w:val="26"/>
          <w:szCs w:val="26"/>
        </w:rPr>
        <w:t xml:space="preserve"> a presença total dos senhores edis, o senhor p</w:t>
      </w:r>
      <w:r w:rsidR="00F03715" w:rsidRPr="005F1801">
        <w:rPr>
          <w:rFonts w:ascii="Times New Roman" w:hAnsi="Times New Roman" w:cs="Times New Roman"/>
          <w:sz w:val="26"/>
          <w:szCs w:val="26"/>
        </w:rPr>
        <w:t>residente declarou aberta a sessão, solicitando ao senhor secretario que procedesse a leitura</w:t>
      </w:r>
      <w:r w:rsidR="006011D3" w:rsidRPr="005F1801">
        <w:rPr>
          <w:rFonts w:ascii="Times New Roman" w:hAnsi="Times New Roman" w:cs="Times New Roman"/>
          <w:sz w:val="26"/>
          <w:szCs w:val="26"/>
        </w:rPr>
        <w:t xml:space="preserve"> d</w:t>
      </w:r>
      <w:r w:rsidR="00740D98" w:rsidRPr="005F1801">
        <w:rPr>
          <w:rFonts w:ascii="Times New Roman" w:hAnsi="Times New Roman" w:cs="Times New Roman"/>
          <w:sz w:val="26"/>
          <w:szCs w:val="26"/>
        </w:rPr>
        <w:t>a ata da sessão anterior. Após leitura a mesma foi colocada em v</w:t>
      </w:r>
      <w:r w:rsidR="006011D3" w:rsidRPr="005F1801">
        <w:rPr>
          <w:rFonts w:ascii="Times New Roman" w:hAnsi="Times New Roman" w:cs="Times New Roman"/>
          <w:sz w:val="26"/>
          <w:szCs w:val="26"/>
        </w:rPr>
        <w:t>otação</w:t>
      </w:r>
      <w:r w:rsidR="00F03715" w:rsidRPr="005F1801">
        <w:rPr>
          <w:rFonts w:ascii="Times New Roman" w:hAnsi="Times New Roman" w:cs="Times New Roman"/>
          <w:sz w:val="26"/>
          <w:szCs w:val="26"/>
        </w:rPr>
        <w:t xml:space="preserve"> </w:t>
      </w:r>
      <w:r w:rsidR="006011D3" w:rsidRPr="005F1801">
        <w:rPr>
          <w:rFonts w:ascii="Times New Roman" w:hAnsi="Times New Roman" w:cs="Times New Roman"/>
          <w:sz w:val="26"/>
          <w:szCs w:val="26"/>
        </w:rPr>
        <w:t>sendo aprovada por unanimidade. Ordem do dia: Colo</w:t>
      </w:r>
      <w:r w:rsidR="00740D98" w:rsidRPr="005F1801">
        <w:rPr>
          <w:rFonts w:ascii="Times New Roman" w:hAnsi="Times New Roman" w:cs="Times New Roman"/>
          <w:sz w:val="26"/>
          <w:szCs w:val="26"/>
        </w:rPr>
        <w:t>cado em terceira e última votação o Projeto de Lei 09/90 que “Concede abono aos s</w:t>
      </w:r>
      <w:r w:rsidR="006011D3" w:rsidRPr="005F1801">
        <w:rPr>
          <w:rFonts w:ascii="Times New Roman" w:hAnsi="Times New Roman" w:cs="Times New Roman"/>
          <w:sz w:val="26"/>
          <w:szCs w:val="26"/>
        </w:rPr>
        <w:t>ervidores Municipais</w:t>
      </w:r>
      <w:r w:rsidR="00740D98" w:rsidRPr="005F1801">
        <w:rPr>
          <w:rFonts w:ascii="Times New Roman" w:hAnsi="Times New Roman" w:cs="Times New Roman"/>
          <w:sz w:val="26"/>
          <w:szCs w:val="26"/>
        </w:rPr>
        <w:t>” q</w:t>
      </w:r>
      <w:r w:rsidR="006011D3" w:rsidRPr="005F1801">
        <w:rPr>
          <w:rFonts w:ascii="Times New Roman" w:hAnsi="Times New Roman" w:cs="Times New Roman"/>
          <w:sz w:val="26"/>
          <w:szCs w:val="26"/>
        </w:rPr>
        <w:t>ue após discussão foi aprovado por unanimidade. Na</w:t>
      </w:r>
      <w:r w:rsidR="00740D98" w:rsidRPr="005F1801">
        <w:rPr>
          <w:rFonts w:ascii="Times New Roman" w:hAnsi="Times New Roman" w:cs="Times New Roman"/>
          <w:sz w:val="26"/>
          <w:szCs w:val="26"/>
        </w:rPr>
        <w:t>da mais havendo a tratar o senhor p</w:t>
      </w:r>
      <w:r w:rsidR="006011D3" w:rsidRPr="005F1801">
        <w:rPr>
          <w:rFonts w:ascii="Times New Roman" w:hAnsi="Times New Roman" w:cs="Times New Roman"/>
          <w:sz w:val="26"/>
          <w:szCs w:val="26"/>
        </w:rPr>
        <w:t>residente encerrou a sessão convocando o plenário para a próxima reunião ordinária dia onze de outubro próximo. Do que p</w:t>
      </w:r>
      <w:r w:rsidR="00740D98" w:rsidRPr="005F1801">
        <w:rPr>
          <w:rFonts w:ascii="Times New Roman" w:hAnsi="Times New Roman" w:cs="Times New Roman"/>
          <w:sz w:val="26"/>
          <w:szCs w:val="26"/>
        </w:rPr>
        <w:t>ara constar lavrou-</w:t>
      </w:r>
      <w:r w:rsidR="006011D3" w:rsidRPr="005F1801">
        <w:rPr>
          <w:rFonts w:ascii="Times New Roman" w:hAnsi="Times New Roman" w:cs="Times New Roman"/>
          <w:sz w:val="26"/>
          <w:szCs w:val="26"/>
        </w:rPr>
        <w:t xml:space="preserve">se a presente ata que se aceita será por todos assinada.  </w:t>
      </w:r>
    </w:p>
    <w:p w14:paraId="215C8858" w14:textId="77777777" w:rsidR="005F1801" w:rsidRPr="005F1801" w:rsidRDefault="005F1801" w:rsidP="005F18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F1801" w:rsidRPr="005F1801" w:rsidSect="00890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4B"/>
    <w:rsid w:val="00415A4B"/>
    <w:rsid w:val="005F1801"/>
    <w:rsid w:val="006011D3"/>
    <w:rsid w:val="00740D98"/>
    <w:rsid w:val="00890EB5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BF5A"/>
  <w15:docId w15:val="{74EF3688-96BF-409E-BB04-24F79DF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3</cp:revision>
  <dcterms:created xsi:type="dcterms:W3CDTF">2019-04-09T18:24:00Z</dcterms:created>
  <dcterms:modified xsi:type="dcterms:W3CDTF">2022-04-13T16:44:00Z</dcterms:modified>
</cp:coreProperties>
</file>