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55BA" w14:textId="77777777" w:rsidR="005A1A96" w:rsidRPr="00C83254" w:rsidRDefault="005A1A96" w:rsidP="00C832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254">
        <w:rPr>
          <w:rFonts w:ascii="Times New Roman" w:hAnsi="Times New Roman" w:cs="Times New Roman"/>
          <w:b/>
          <w:sz w:val="26"/>
          <w:szCs w:val="26"/>
        </w:rPr>
        <w:t>Ata da 13ª reunião da 2ª sessão ordinária do 1º período legislativo da câmara municipal de Santana do Deserto, realizado aos vinte e um  dias do mês de junho de 1990, no seu horário regimental.</w:t>
      </w:r>
      <w:r w:rsidR="00C832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3254">
        <w:rPr>
          <w:rFonts w:ascii="Times New Roman" w:hAnsi="Times New Roman" w:cs="Times New Roman"/>
          <w:sz w:val="26"/>
          <w:szCs w:val="26"/>
        </w:rPr>
        <w:t xml:space="preserve">Presidente: Valtensir Soares de Carvalho, Vice-presidente: Geraldo de </w:t>
      </w:r>
      <w:proofErr w:type="spellStart"/>
      <w:r w:rsidRPr="00C83254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C832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25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C83254">
        <w:rPr>
          <w:rFonts w:ascii="Times New Roman" w:hAnsi="Times New Roman" w:cs="Times New Roman"/>
          <w:sz w:val="26"/>
          <w:szCs w:val="26"/>
        </w:rPr>
        <w:t xml:space="preserve">, Secretário: Carlos Vicente; Vereadores presentes: Darci Itaboraí, Geraldo Dias Seixas, Pedro Augusto Rodrigues, Sebastião Miguel, </w:t>
      </w:r>
      <w:proofErr w:type="spellStart"/>
      <w:r w:rsidRPr="00C83254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C83254">
        <w:rPr>
          <w:rFonts w:ascii="Times New Roman" w:hAnsi="Times New Roman" w:cs="Times New Roman"/>
          <w:sz w:val="26"/>
          <w:szCs w:val="26"/>
        </w:rPr>
        <w:t xml:space="preserve"> Santos Botelho e </w:t>
      </w:r>
      <w:proofErr w:type="gramStart"/>
      <w:r w:rsidRPr="00C83254">
        <w:rPr>
          <w:rFonts w:ascii="Times New Roman" w:hAnsi="Times New Roman" w:cs="Times New Roman"/>
          <w:sz w:val="26"/>
          <w:szCs w:val="26"/>
        </w:rPr>
        <w:t>Walter .</w:t>
      </w:r>
      <w:proofErr w:type="gramEnd"/>
      <w:r w:rsidRPr="00C83254">
        <w:rPr>
          <w:rFonts w:ascii="Times New Roman" w:hAnsi="Times New Roman" w:cs="Times New Roman"/>
          <w:sz w:val="26"/>
          <w:szCs w:val="26"/>
        </w:rPr>
        <w:t xml:space="preserve"> Após verificar a presença de todos os edis, </w:t>
      </w:r>
      <w:proofErr w:type="gramStart"/>
      <w:r w:rsidRPr="00C83254">
        <w:rPr>
          <w:rFonts w:ascii="Times New Roman" w:hAnsi="Times New Roman" w:cs="Times New Roman"/>
          <w:sz w:val="26"/>
          <w:szCs w:val="26"/>
        </w:rPr>
        <w:t>o  senhor</w:t>
      </w:r>
      <w:proofErr w:type="gramEnd"/>
      <w:r w:rsidRPr="00C83254">
        <w:rPr>
          <w:rFonts w:ascii="Times New Roman" w:hAnsi="Times New Roman" w:cs="Times New Roman"/>
          <w:sz w:val="26"/>
          <w:szCs w:val="26"/>
        </w:rPr>
        <w:t xml:space="preserve"> presidente declarou aberta a sessão, solicitando ao senhor secretário que fizesse a leitura da ata da reunião anterior. Após a leitura a mesma foi colocada em votação sendo aprovada por unanimidade. </w:t>
      </w:r>
    </w:p>
    <w:p w14:paraId="31C36D27" w14:textId="77777777" w:rsidR="005A1A96" w:rsidRPr="00C83254" w:rsidRDefault="005A1A96" w:rsidP="00C832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254">
        <w:rPr>
          <w:rFonts w:ascii="Times New Roman" w:hAnsi="Times New Roman" w:cs="Times New Roman"/>
          <w:sz w:val="26"/>
          <w:szCs w:val="26"/>
        </w:rPr>
        <w:t>Expediente: Leitura das correspondências recebidas. Ofício 074/90 do Executivo Municipal que encaminha resposta a pedido de informação; Convite da Prefeitura Municipal de Senador Côrtes para VIII Concurso Leiteiro; ofício da faculdade de direito da faculdade Federal de Minas Gerais; Ofício do diretório regional do PSDB; Ofício do Senador Ronan Tito solicitando a relação nominal dos senhores vereadores;  Ofício 3696/90 do Tribunal de Contas do Estado de Minas Gerais solicitando o julgamento das Contas desse Município referente a 1975. Apresentação do Parecer favorável da Comissão de Finanças Justiça e Legislação ao Projeto de Lei nº 06/90. Apresentação do requerimento 122/90 de autoria do edil Sebastião Miguel solicitando do presidente da Câmara xerox das Resoluções que altera o subsídio do vereador referente a 1989 até a presente data. Apresentação da moção 035/90 do edil Pedro Augusto Rodrigues - pesar pelo falecimento do senhor Wilson Augusto. Pedido de informação 12/90 do edil Sebastião Miguel solicitando do Executivo Municipal a informação se o fundo de participação tem possibilidade de ajudar a Associação Recreativa Santanense Futebol Clube em quinze mil cruzeiros mensal durante o campeonato, aprovada por está Casa. Pedido de informação 13/90 do edil Sebastião Miguel solicitando do Executivo Municipal a informação de quanto a prefeitura passa mensal para a Associação Recreativa Santanense Futebol Clube.</w:t>
      </w:r>
    </w:p>
    <w:p w14:paraId="313F4DEE" w14:textId="77777777" w:rsidR="00B315E4" w:rsidRPr="00C83254" w:rsidRDefault="005A1A96" w:rsidP="00C832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254">
        <w:rPr>
          <w:rFonts w:ascii="Times New Roman" w:hAnsi="Times New Roman" w:cs="Times New Roman"/>
          <w:sz w:val="26"/>
          <w:szCs w:val="26"/>
        </w:rPr>
        <w:lastRenderedPageBreak/>
        <w:t xml:space="preserve">Ordem do dia: colocada na primeira fase de votação o Projeto de Lei nº 06/90 que " Dá denominação de Rua </w:t>
      </w:r>
      <w:proofErr w:type="spellStart"/>
      <w:r w:rsidRPr="00C83254">
        <w:rPr>
          <w:rFonts w:ascii="Times New Roman" w:hAnsi="Times New Roman" w:cs="Times New Roman"/>
          <w:sz w:val="26"/>
          <w:szCs w:val="26"/>
        </w:rPr>
        <w:t>Claudomiro</w:t>
      </w:r>
      <w:proofErr w:type="spellEnd"/>
      <w:r w:rsidRPr="00C83254">
        <w:rPr>
          <w:rFonts w:ascii="Times New Roman" w:hAnsi="Times New Roman" w:cs="Times New Roman"/>
          <w:sz w:val="26"/>
          <w:szCs w:val="26"/>
        </w:rPr>
        <w:t xml:space="preserve"> da Rocha, na sede do município". Aprovado por unanimidade. Requerimento 122/90 aprovado por unanimidade. Moção de pesar 035/90 do senhor Ary Theodoro Rodrigues, aprovada por unanimidade sendo encaminhada as condolências desta casa para suas filhas Zenir Theodoro Rodrigues de Paiva e Zilda Theodoro Rodrigues Vital. Moção de pesar 36/90 do senhor Wilson Augusto aprovada por unanimidade sendo encaminhada as condolências desta casa para seu filho Wilson de Almeida Augusto. Pedidos de informações Nºs 12 e 13/90 aprovados por unanimidades. Palavra livre: o Vereador Geraldo de </w:t>
      </w:r>
      <w:proofErr w:type="spellStart"/>
      <w:r w:rsidRPr="00C83254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C832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25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C83254">
        <w:rPr>
          <w:rFonts w:ascii="Times New Roman" w:hAnsi="Times New Roman" w:cs="Times New Roman"/>
          <w:sz w:val="26"/>
          <w:szCs w:val="26"/>
        </w:rPr>
        <w:t xml:space="preserve"> fez um protesto sobre uma nota publicada no Jornal Tribuna da Tarde de Juiz de Fora, em que chamava o município de Santana do Deserto de Distrito, sugerindo que se comunicasse a direção do jornal para uma retratação da nota a qual foi aprovada por todo o plenário. O edil Darci Itaboraí pede que conste em ata um voto de congratulação aos membros do Clube do Cavalo pelo incentivo e desempenho que apresentaram no dia dezessete de junho passado em São José do Rio Preto, representando muito bem o nosso município. Nada mais havendo a tratar o Presidente encerrou a sessão, marcando a próxima reunião para o dia vinte e oito de junho, no seu horário regimental. Do que para constar lavrou-se a presente ata que se aceita será por todos assinada.</w:t>
      </w:r>
    </w:p>
    <w:sectPr w:rsidR="00B315E4" w:rsidRPr="00C83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F0"/>
    <w:rsid w:val="003C4EBB"/>
    <w:rsid w:val="004A5606"/>
    <w:rsid w:val="005A1A96"/>
    <w:rsid w:val="00C22058"/>
    <w:rsid w:val="00C83254"/>
    <w:rsid w:val="00EE234A"/>
    <w:rsid w:val="00F3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0D2F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2022-05-10T13:50:00Z</dcterms:created>
  <dcterms:modified xsi:type="dcterms:W3CDTF">2022-05-10T13:50:00Z</dcterms:modified>
</cp:coreProperties>
</file>