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8D8D7" w14:textId="2F81EAFC" w:rsidR="001D2AEE" w:rsidRPr="00C86482" w:rsidRDefault="008728CB" w:rsidP="00C8648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6482">
        <w:rPr>
          <w:rFonts w:ascii="Times New Roman" w:hAnsi="Times New Roman" w:cs="Times New Roman"/>
          <w:b/>
          <w:bCs/>
          <w:sz w:val="26"/>
          <w:szCs w:val="26"/>
        </w:rPr>
        <w:t>Ata de reunião extraordinária da Câmara Municipal de Santana do Deserto, aos vinte e seis dias</w:t>
      </w:r>
      <w:r w:rsidR="00C86482" w:rsidRPr="00C8648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86482">
        <w:rPr>
          <w:rFonts w:ascii="Times New Roman" w:hAnsi="Times New Roman" w:cs="Times New Roman"/>
          <w:sz w:val="26"/>
          <w:szCs w:val="26"/>
        </w:rPr>
        <w:t xml:space="preserve"> Vice-Presidente: Geraldo de Mangelo Granzinolli, Secretário: Carlos Vicente. Vereadores presentes; Darci Itaboraí, Geraldo Dias Seixas, Pedro Augusto </w:t>
      </w:r>
      <w:r w:rsidR="00AE179F" w:rsidRPr="00C86482">
        <w:rPr>
          <w:rFonts w:ascii="Times New Roman" w:hAnsi="Times New Roman" w:cs="Times New Roman"/>
          <w:sz w:val="26"/>
          <w:szCs w:val="26"/>
        </w:rPr>
        <w:t>Rodrigues, Sebastião Miguel, Valdesir Santos Botelho, declarou aberta a sessão pedindo ao senhor secretário que fizesse a leitura da resolução 06/89 que “Aprova as Contas do Exercício de 1980 do Senhor Prefeito Municipal de Santana do Deserto” após a leitura da resolução ela foi colocada em votação nominal recebendo</w:t>
      </w:r>
      <w:r w:rsidR="00515BDB" w:rsidRPr="00C86482">
        <w:rPr>
          <w:rFonts w:ascii="Times New Roman" w:hAnsi="Times New Roman" w:cs="Times New Roman"/>
          <w:sz w:val="26"/>
          <w:szCs w:val="26"/>
        </w:rPr>
        <w:t xml:space="preserve"> aprovação unanime dos senhores Vereadores. A próxima reunião desta Casa marcada para o dia cinco de maio próximo. Nada mais havendo a tratar</w:t>
      </w:r>
      <w:r w:rsidR="00AA6B4F" w:rsidRPr="00C86482">
        <w:rPr>
          <w:rFonts w:ascii="Times New Roman" w:hAnsi="Times New Roman" w:cs="Times New Roman"/>
          <w:sz w:val="26"/>
          <w:szCs w:val="26"/>
        </w:rPr>
        <w:t xml:space="preserve"> foi lavrada a presente ata que se aceita, será por todos os Vereadores assinada. </w:t>
      </w:r>
      <w:r w:rsidR="00515BDB" w:rsidRPr="00C86482">
        <w:rPr>
          <w:rFonts w:ascii="Times New Roman" w:hAnsi="Times New Roman" w:cs="Times New Roman"/>
          <w:sz w:val="26"/>
          <w:szCs w:val="26"/>
        </w:rPr>
        <w:t xml:space="preserve"> </w:t>
      </w:r>
      <w:r w:rsidR="00AE179F" w:rsidRPr="00C86482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1D2AEE" w:rsidRPr="00C86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EC"/>
    <w:rsid w:val="00322D45"/>
    <w:rsid w:val="00515BDB"/>
    <w:rsid w:val="005601EC"/>
    <w:rsid w:val="00800102"/>
    <w:rsid w:val="008728CB"/>
    <w:rsid w:val="00AA6B4F"/>
    <w:rsid w:val="00AE179F"/>
    <w:rsid w:val="00C8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2DCA"/>
  <w15:chartTrackingRefBased/>
  <w15:docId w15:val="{71DF1AB6-73AB-4968-978C-4BC91BAE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dcterms:created xsi:type="dcterms:W3CDTF">2020-08-07T17:46:00Z</dcterms:created>
  <dcterms:modified xsi:type="dcterms:W3CDTF">2022-04-12T17:37:00Z</dcterms:modified>
</cp:coreProperties>
</file>