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D645F1" w:rsidRDefault="00302B55" w:rsidP="00D645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5F1">
        <w:rPr>
          <w:rFonts w:ascii="Times New Roman" w:hAnsi="Times New Roman" w:cs="Times New Roman"/>
          <w:b/>
          <w:sz w:val="26"/>
          <w:szCs w:val="26"/>
        </w:rPr>
        <w:t xml:space="preserve">Ata da primeira reunião ordinária do segundo período legislativo da Câmara Municipal de Santana do Deserto, aos seis dias do mês de abril de1988, </w:t>
      </w:r>
      <w:proofErr w:type="gramStart"/>
      <w:r w:rsidRPr="00D645F1">
        <w:rPr>
          <w:rFonts w:ascii="Times New Roman" w:hAnsi="Times New Roman" w:cs="Times New Roman"/>
          <w:b/>
          <w:sz w:val="26"/>
          <w:szCs w:val="26"/>
        </w:rPr>
        <w:t>as</w:t>
      </w:r>
      <w:proofErr w:type="gramEnd"/>
      <w:r w:rsidRPr="00D645F1">
        <w:rPr>
          <w:rFonts w:ascii="Times New Roman" w:hAnsi="Times New Roman" w:cs="Times New Roman"/>
          <w:b/>
          <w:sz w:val="26"/>
          <w:szCs w:val="26"/>
        </w:rPr>
        <w:t xml:space="preserve"> dezenove horas.</w:t>
      </w:r>
      <w:r w:rsidRPr="00D645F1">
        <w:rPr>
          <w:rFonts w:ascii="Times New Roman" w:hAnsi="Times New Roman" w:cs="Times New Roman"/>
          <w:sz w:val="26"/>
          <w:szCs w:val="26"/>
        </w:rPr>
        <w:t xml:space="preserve"> Presidente: Geraldo de Mangelo Granzinolli. Vice</w:t>
      </w:r>
      <w:bookmarkStart w:id="0" w:name="_GoBack"/>
      <w:bookmarkEnd w:id="0"/>
      <w:r w:rsidRPr="00D645F1">
        <w:rPr>
          <w:rFonts w:ascii="Times New Roman" w:hAnsi="Times New Roman" w:cs="Times New Roman"/>
          <w:sz w:val="26"/>
          <w:szCs w:val="26"/>
        </w:rPr>
        <w:t>-Presidente: Osvaldo Werneck Leite, Secretário: Valtensir Soares de Carvalho. Vereadores presentes: Enéas de Almeida, Geraldo Dias Seixas, Geraldo Mário Moraes, Luiz Barbosa da Silva, Luiz Carlos Tavares da Silva. Falta justificada: Luiz Antônio Morais. Verificando a lista de presença o Senhor Presidente iniciou a sessão dando boas-vindas ao Vereador</w:t>
      </w:r>
      <w:r w:rsidR="00121EC9" w:rsidRPr="00D645F1">
        <w:rPr>
          <w:rFonts w:ascii="Times New Roman" w:hAnsi="Times New Roman" w:cs="Times New Roman"/>
          <w:sz w:val="26"/>
          <w:szCs w:val="26"/>
        </w:rPr>
        <w:t xml:space="preserve"> Geraldo Mário Moraes que retornou a Casa após um período de licença agradecendo, em seguida, ao Senhor Sebastião Miguel, Vereador suplente, pelo seu trabalho realizado na Câmara em substituição ao </w:t>
      </w:r>
      <w:proofErr w:type="gramStart"/>
      <w:r w:rsidR="00121EC9" w:rsidRPr="00D645F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121EC9" w:rsidRPr="00D645F1">
        <w:rPr>
          <w:rFonts w:ascii="Times New Roman" w:hAnsi="Times New Roman" w:cs="Times New Roman"/>
          <w:sz w:val="26"/>
          <w:szCs w:val="26"/>
        </w:rPr>
        <w:t xml:space="preserve"> Geraldo Mário Moraes. Leitura da ata da sessão anterior que foi aprovado sem objeção pelo plenário. O senhor secretário, passou, então, a leitura da </w:t>
      </w:r>
      <w:proofErr w:type="gramStart"/>
      <w:r w:rsidR="00121EC9" w:rsidRPr="00D645F1">
        <w:rPr>
          <w:rFonts w:ascii="Times New Roman" w:hAnsi="Times New Roman" w:cs="Times New Roman"/>
          <w:sz w:val="26"/>
          <w:szCs w:val="26"/>
        </w:rPr>
        <w:t>correspondência recebidas</w:t>
      </w:r>
      <w:proofErr w:type="gramEnd"/>
      <w:r w:rsidR="00121EC9" w:rsidRPr="00D645F1">
        <w:rPr>
          <w:rFonts w:ascii="Times New Roman" w:hAnsi="Times New Roman" w:cs="Times New Roman"/>
          <w:sz w:val="26"/>
          <w:szCs w:val="26"/>
        </w:rPr>
        <w:t>; oficio da Prefeitura Municipal encaminhando prestação de Contas do exercício de 1987; oficio 041/88 do senhor Prefeito Municipal enviando projeto de Lei 02/88 que “Autoriza arrendamento dos imóveis”, oficio 051/88 que remete projeto de Leis 03/88 que “Dispõe sobre a execução de obra de construção de Poço Tubular Profundo. Após a leitura</w:t>
      </w:r>
      <w:r w:rsidR="007975E4" w:rsidRPr="00D645F1">
        <w:rPr>
          <w:rFonts w:ascii="Times New Roman" w:hAnsi="Times New Roman" w:cs="Times New Roman"/>
          <w:sz w:val="26"/>
          <w:szCs w:val="26"/>
        </w:rPr>
        <w:t xml:space="preserve"> dos dois projetos de Lei, o senhor Presidente encaminhou-se à Comissão de Justiça, Finanças e Legislação para estudos. Leitura do Oficio recebido da Organização Mundial da Saúde sobre o combate ao fumo, instituindo o dia de abril o primeiro dia Mundial Sem Tabaco. Apresentação e discussão do requerimento 08/88 de autoria do Vereador Sebastião datado de 31 de março do corrente, requerendo a retirada dos requerimentos números 03 e 04/88 de sua autoria. Havendo aprovação por unanimidade do plenário os requerimentos acima citados, foram retirados e arquivados nesta Casa com a d</w:t>
      </w:r>
      <w:r w:rsidR="006E5A77" w:rsidRPr="00D645F1">
        <w:rPr>
          <w:rFonts w:ascii="Times New Roman" w:hAnsi="Times New Roman" w:cs="Times New Roman"/>
          <w:sz w:val="26"/>
          <w:szCs w:val="26"/>
        </w:rPr>
        <w:t xml:space="preserve">ocumentação por eles solicitados. Apresentação do requerimento 09/88 do Vereador Luiz Carlos Tavares da Silva solicita ao Executivo Municipal a reforma da quadra de esporte da E.E. Juscelino Kubitschek. O requerimento 09/88 foi </w:t>
      </w:r>
      <w:r w:rsidR="00CD2C88" w:rsidRPr="00D645F1">
        <w:rPr>
          <w:rFonts w:ascii="Times New Roman" w:hAnsi="Times New Roman" w:cs="Times New Roman"/>
          <w:sz w:val="26"/>
          <w:szCs w:val="26"/>
        </w:rPr>
        <w:t>discutido</w:t>
      </w:r>
      <w:r w:rsidR="006E5A77" w:rsidRPr="00D645F1">
        <w:rPr>
          <w:rFonts w:ascii="Times New Roman" w:hAnsi="Times New Roman" w:cs="Times New Roman"/>
          <w:sz w:val="26"/>
          <w:szCs w:val="26"/>
        </w:rPr>
        <w:t xml:space="preserve"> e aprovado para que enviado ao senhor Prefeito Municipal. Nada mais havendo a tratar a próxima sessão ordinária ficou marcada para o dia vinte e sete próxima. Do que para constar lavrou-se a presente ata que se aceita será por todos assinada.   </w:t>
      </w:r>
      <w:r w:rsidR="007975E4" w:rsidRPr="00D645F1">
        <w:rPr>
          <w:rFonts w:ascii="Times New Roman" w:hAnsi="Times New Roman" w:cs="Times New Roman"/>
          <w:sz w:val="26"/>
          <w:szCs w:val="26"/>
        </w:rPr>
        <w:t xml:space="preserve">       </w:t>
      </w:r>
      <w:r w:rsidR="00121EC9" w:rsidRPr="00D645F1">
        <w:rPr>
          <w:rFonts w:ascii="Times New Roman" w:hAnsi="Times New Roman" w:cs="Times New Roman"/>
          <w:sz w:val="26"/>
          <w:szCs w:val="26"/>
        </w:rPr>
        <w:t xml:space="preserve">   </w:t>
      </w:r>
      <w:r w:rsidRPr="00D645F1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1D2AEE" w:rsidRPr="00D64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01"/>
    <w:rsid w:val="00116601"/>
    <w:rsid w:val="00121EC9"/>
    <w:rsid w:val="00302B55"/>
    <w:rsid w:val="00322D45"/>
    <w:rsid w:val="006E5A77"/>
    <w:rsid w:val="007975E4"/>
    <w:rsid w:val="00800102"/>
    <w:rsid w:val="00CD2C88"/>
    <w:rsid w:val="00D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5</cp:revision>
  <dcterms:created xsi:type="dcterms:W3CDTF">2020-05-12T11:51:00Z</dcterms:created>
  <dcterms:modified xsi:type="dcterms:W3CDTF">2022-04-11T19:31:00Z</dcterms:modified>
</cp:coreProperties>
</file>