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01BDA" w:rsidRDefault="005B2708" w:rsidP="00801BDA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801BDA">
        <w:rPr>
          <w:b/>
          <w:sz w:val="26"/>
          <w:szCs w:val="26"/>
        </w:rPr>
        <w:t>Ata da décima sessão do terceiro período legislativo da Câmara Municipal de Santana do Deserto ás dezenove horas, do dia vinte e cinco de novembro de 1986.</w:t>
      </w:r>
      <w:r w:rsidRPr="00801BDA">
        <w:rPr>
          <w:sz w:val="26"/>
          <w:szCs w:val="26"/>
        </w:rPr>
        <w:t xml:space="preserve"> </w:t>
      </w:r>
      <w:bookmarkEnd w:id="0"/>
      <w:r w:rsidRPr="00801BDA">
        <w:rPr>
          <w:sz w:val="26"/>
          <w:szCs w:val="26"/>
        </w:rPr>
        <w:t xml:space="preserve">Presidência: Valtencir Soares de Carvalho. Comparecimento: </w:t>
      </w:r>
      <w:r w:rsidR="00C6336E" w:rsidRPr="00801BDA">
        <w:rPr>
          <w:sz w:val="26"/>
          <w:szCs w:val="26"/>
        </w:rPr>
        <w:t xml:space="preserve">Enéas de Almeida, Geraldo Dias Seixas, Geraldo Mario Moraes, Geraldo de Mangelo Granzinolli, Luiz Antonio Moraes, Luiz Barbosa da Silva, Luiz Carlos Tavares da Silva, Oswaldo Werneck Leite. Concluindo a presença de todos os vereadores, o senhor declarou aberta a sessão e pediu ao senhor secretario que ficasse a leitura da ata da sessão anterior, que sendo colocada em julgamento foi acrescida de uma observação a pedido dos vereadores Luiz Barbosa da Silva e Geraldo Mario Moraes, após a observação a ata foi aprovada. Em seguida o senhor Presidente convidou o Senhor </w:t>
      </w:r>
      <w:r w:rsidR="000B1981" w:rsidRPr="00801BDA">
        <w:rPr>
          <w:sz w:val="26"/>
          <w:szCs w:val="26"/>
        </w:rPr>
        <w:t xml:space="preserve">Prefeito que ficasse parte da reunião, atendendo ao pedido de Informação 02/86 de autoria do vereador Luzi Antonio Moraes. O Senhor Prefeito agradeceu ao convite mostrando-se honrado em estar junto com o Poder Legislativo em reunião, convidando o estagiário d IBAM, José Carlos Buzzanello para também participar da reunião esclarecendo dúvidas técnicas constante dos Projetos 012 e 013/86. O Executivo Municipal fez uma explanação sobre a legislação que atende aos pequenos municípios com referência a proposta orçamentária. Explicou sobre o detalhamento das dotações para o orçamento do próximo ano. Prontificou-se a responder ás perguntas dos </w:t>
      </w:r>
      <w:proofErr w:type="gramStart"/>
      <w:r w:rsidR="000B1981" w:rsidRPr="00801BDA">
        <w:rPr>
          <w:sz w:val="26"/>
          <w:szCs w:val="26"/>
        </w:rPr>
        <w:t>edis</w:t>
      </w:r>
      <w:proofErr w:type="gramEnd"/>
      <w:r w:rsidR="000B1981" w:rsidRPr="00801BDA">
        <w:rPr>
          <w:sz w:val="26"/>
          <w:szCs w:val="26"/>
        </w:rPr>
        <w:t xml:space="preserve">, fazendo-o detalhadamente. O Senhor Buzzanello reafirmou a explanação do Executivo a respeito do orçamento do município para o exercício de 1987. </w:t>
      </w:r>
      <w:r w:rsidR="006D064E" w:rsidRPr="00801BDA">
        <w:rPr>
          <w:sz w:val="26"/>
          <w:szCs w:val="26"/>
        </w:rPr>
        <w:t>Pós</w:t>
      </w:r>
      <w:r w:rsidR="000B1981" w:rsidRPr="00801BDA">
        <w:rPr>
          <w:sz w:val="26"/>
          <w:szCs w:val="26"/>
        </w:rPr>
        <w:t xml:space="preserve"> as explicações o senhor </w:t>
      </w:r>
      <w:r w:rsidR="001A3E68" w:rsidRPr="00801BDA">
        <w:rPr>
          <w:sz w:val="26"/>
          <w:szCs w:val="26"/>
        </w:rPr>
        <w:t xml:space="preserve">prefeito se despediu dos vereadores, retirando-se do plenário. O senhor presidente reiniciou as atividades da ordem do dia. Apresentação do Projeto de Lei 016/86 que ´´ cria área urbana em </w:t>
      </w:r>
      <w:proofErr w:type="gramStart"/>
      <w:r w:rsidR="001A3E68" w:rsidRPr="00801BDA">
        <w:rPr>
          <w:sz w:val="26"/>
          <w:szCs w:val="26"/>
        </w:rPr>
        <w:t>Sossego ´</w:t>
      </w:r>
      <w:proofErr w:type="gramEnd"/>
      <w:r w:rsidR="001A3E68" w:rsidRPr="00801BDA">
        <w:rPr>
          <w:sz w:val="26"/>
          <w:szCs w:val="26"/>
        </w:rPr>
        <w:t xml:space="preserve">´, que foi encaminhado a Comissão de serviços Públicos. Colocados em terceira e última votação os projetos de Lei 011/86 e 015/86 que foram aprovados. Colocado em primeira votação os projetos de Lei 012/86 e 013/86 que foram aprovados por unanimidade. A reunião suspensa por cinco minutos a fim de que os vereadores discutissem emendas no projeto de Lei 014/86. Após determinado reiniciou-se o Trabalho apresentando-se o Parecer do Projeto de Lei 014/86 que ´´ Dispõe sobre o Estado do Magistério Municipal de Santana do </w:t>
      </w:r>
      <w:proofErr w:type="gramStart"/>
      <w:r w:rsidR="001A3E68" w:rsidRPr="00801BDA">
        <w:rPr>
          <w:sz w:val="26"/>
          <w:szCs w:val="26"/>
        </w:rPr>
        <w:t>Deserto ´</w:t>
      </w:r>
      <w:proofErr w:type="gramEnd"/>
      <w:r w:rsidR="001A3E68" w:rsidRPr="00801BDA">
        <w:rPr>
          <w:sz w:val="26"/>
          <w:szCs w:val="26"/>
        </w:rPr>
        <w:t xml:space="preserve">´ recebendo modificações no seu artigo 69, parágrafos 1º e 2º por sugestão do </w:t>
      </w:r>
      <w:r w:rsidR="006D064E" w:rsidRPr="00801BDA">
        <w:rPr>
          <w:sz w:val="26"/>
          <w:szCs w:val="26"/>
        </w:rPr>
        <w:t>vereador Oswaldo</w:t>
      </w:r>
      <w:r w:rsidR="001A3E68" w:rsidRPr="00801BDA">
        <w:rPr>
          <w:sz w:val="26"/>
          <w:szCs w:val="26"/>
        </w:rPr>
        <w:t xml:space="preserve"> Werneck Leite, revogando-se o artigo 74, por possuir semelhante redação no artigo 5º do presente estatuto, após essa apresentação foi colocado em primeira votação sendo aprovados por unanimidade. Nada mais havendo a tratar foi </w:t>
      </w:r>
      <w:r w:rsidR="001A3E68" w:rsidRPr="00801BDA">
        <w:rPr>
          <w:sz w:val="26"/>
          <w:szCs w:val="26"/>
        </w:rPr>
        <w:lastRenderedPageBreak/>
        <w:t>encerrada a sessão, co</w:t>
      </w:r>
      <w:r w:rsidR="00790708" w:rsidRPr="00801BDA">
        <w:rPr>
          <w:sz w:val="26"/>
          <w:szCs w:val="26"/>
        </w:rPr>
        <w:t xml:space="preserve">nvocando-se uma nova reunião para o dia vinte e sete próximo. Do que para constar lavrou-se </w:t>
      </w:r>
      <w:proofErr w:type="gramStart"/>
      <w:r w:rsidR="00790708" w:rsidRPr="00801BDA">
        <w:rPr>
          <w:sz w:val="26"/>
          <w:szCs w:val="26"/>
        </w:rPr>
        <w:t>a presente</w:t>
      </w:r>
      <w:proofErr w:type="gramEnd"/>
      <w:r w:rsidR="00790708" w:rsidRPr="00801BDA">
        <w:rPr>
          <w:sz w:val="26"/>
          <w:szCs w:val="26"/>
        </w:rPr>
        <w:t xml:space="preserve"> ata que se aceita será por todos os vereadores da Casa. </w:t>
      </w:r>
    </w:p>
    <w:sectPr w:rsidR="00AE50C0" w:rsidRPr="00801BD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2708"/>
    <w:rsid w:val="0000082E"/>
    <w:rsid w:val="000B1981"/>
    <w:rsid w:val="001A3E68"/>
    <w:rsid w:val="002662CE"/>
    <w:rsid w:val="003062A7"/>
    <w:rsid w:val="00543611"/>
    <w:rsid w:val="005B2708"/>
    <w:rsid w:val="006D064E"/>
    <w:rsid w:val="00747CDC"/>
    <w:rsid w:val="00770244"/>
    <w:rsid w:val="00790708"/>
    <w:rsid w:val="00801BDA"/>
    <w:rsid w:val="00A336F2"/>
    <w:rsid w:val="00C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2019-05-30T16:28:00Z</dcterms:created>
  <dcterms:modified xsi:type="dcterms:W3CDTF">2022-04-11T19:10:00Z</dcterms:modified>
</cp:coreProperties>
</file>