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E2422F" w:rsidRDefault="00DB379E" w:rsidP="00E2422F">
      <w:pPr>
        <w:spacing w:line="360" w:lineRule="auto"/>
        <w:jc w:val="both"/>
        <w:rPr>
          <w:sz w:val="26"/>
          <w:szCs w:val="26"/>
        </w:rPr>
      </w:pPr>
      <w:r w:rsidRPr="00E2422F">
        <w:rPr>
          <w:b/>
          <w:sz w:val="26"/>
          <w:szCs w:val="26"/>
        </w:rPr>
        <w:t>Ata da 3ª sessão d</w:t>
      </w:r>
      <w:bookmarkStart w:id="0" w:name="_GoBack"/>
      <w:r w:rsidRPr="00E2422F">
        <w:rPr>
          <w:b/>
          <w:sz w:val="26"/>
          <w:szCs w:val="26"/>
        </w:rPr>
        <w:t>o</w:t>
      </w:r>
      <w:bookmarkEnd w:id="0"/>
      <w:r w:rsidRPr="00E2422F">
        <w:rPr>
          <w:b/>
          <w:sz w:val="26"/>
          <w:szCs w:val="26"/>
        </w:rPr>
        <w:t xml:space="preserve"> 2º período da Câmara Municipal de Santana do Deserto, realizada em dois de maio quinta-feira, ás 19 horas.</w:t>
      </w:r>
      <w:r w:rsidRPr="00E2422F">
        <w:rPr>
          <w:sz w:val="26"/>
          <w:szCs w:val="26"/>
        </w:rPr>
        <w:t xml:space="preserve"> </w:t>
      </w:r>
      <w:r w:rsidR="00B85BE9" w:rsidRPr="00E2422F">
        <w:rPr>
          <w:sz w:val="26"/>
          <w:szCs w:val="26"/>
        </w:rPr>
        <w:t xml:space="preserve">Presidência: Valtencir Soares de Carvalho. Comparecimento: Luiz Carlos Tavares da Silva, Oswaldo Werneck Leite, Geraldo Mario Moraes, Geraldo de Mangelo Granzinolli, Enéas de Almeida, Luiz </w:t>
      </w:r>
      <w:r w:rsidR="00270A79" w:rsidRPr="00E2422F">
        <w:rPr>
          <w:sz w:val="26"/>
          <w:szCs w:val="26"/>
        </w:rPr>
        <w:t>Antônio</w:t>
      </w:r>
      <w:r w:rsidR="00B85BE9" w:rsidRPr="00E2422F">
        <w:rPr>
          <w:sz w:val="26"/>
          <w:szCs w:val="26"/>
        </w:rPr>
        <w:t xml:space="preserve"> Moraes, Valtencir Soares de Carvalho, Luiz Barbosa da Silva. </w:t>
      </w:r>
      <w:r w:rsidR="006F24F7" w:rsidRPr="00E2422F">
        <w:rPr>
          <w:sz w:val="26"/>
          <w:szCs w:val="26"/>
        </w:rPr>
        <w:t xml:space="preserve">Expediente: </w:t>
      </w:r>
      <w:r w:rsidR="00B85BE9" w:rsidRPr="00E2422F">
        <w:rPr>
          <w:sz w:val="26"/>
          <w:szCs w:val="26"/>
        </w:rPr>
        <w:t xml:space="preserve">Leitura e aprovação da ata da sessão anterior. Correspondência da Avecam e do Executivo Municipal. Atestado justificando ausência do vereador Geraldo Dias Seixas. Parecer: Favorável dos vereadores Luiz Carlos Tavares da Silva, Luiz Barbosa da Silva e Luiz </w:t>
      </w:r>
      <w:r w:rsidR="00270A79" w:rsidRPr="00E2422F">
        <w:rPr>
          <w:sz w:val="26"/>
          <w:szCs w:val="26"/>
        </w:rPr>
        <w:t>Antônio</w:t>
      </w:r>
      <w:r w:rsidR="00B85BE9" w:rsidRPr="00E2422F">
        <w:rPr>
          <w:sz w:val="26"/>
          <w:szCs w:val="26"/>
        </w:rPr>
        <w:t xml:space="preserve"> Moraes a respeito de conservas das estradas vicinais. Favorável da Comissão de Justiça, Finanças e Legislação a respeito do projeto de Lei s/n que ´´ concede </w:t>
      </w:r>
      <w:r w:rsidR="00CD2B1D" w:rsidRPr="00E2422F">
        <w:rPr>
          <w:sz w:val="26"/>
          <w:szCs w:val="26"/>
        </w:rPr>
        <w:t xml:space="preserve">subvenção a </w:t>
      </w:r>
      <w:proofErr w:type="gramStart"/>
      <w:r w:rsidR="00CD2B1D" w:rsidRPr="00E2422F">
        <w:rPr>
          <w:sz w:val="26"/>
          <w:szCs w:val="26"/>
        </w:rPr>
        <w:t>diversos ´</w:t>
      </w:r>
      <w:proofErr w:type="gramEnd"/>
      <w:r w:rsidR="00CD2B1D" w:rsidRPr="00E2422F">
        <w:rPr>
          <w:sz w:val="26"/>
          <w:szCs w:val="26"/>
        </w:rPr>
        <w:t>´. Requerimentos: Do vereador Luiz Barbosa da Silva para EMATER a fim de parabenizar técnicos e proprietários que plantaram e colheram sob a orientação dessa empresa. Requerimento verbal também do vereador Luiz Barbosa da Silva a fim de que se cumprisse a Lei Municipal nº 248 que dispõe sobre serviço de máquinas. Votação: Primeira</w:t>
      </w:r>
      <w:r w:rsidR="006F24F7" w:rsidRPr="00E2422F">
        <w:rPr>
          <w:sz w:val="26"/>
          <w:szCs w:val="26"/>
        </w:rPr>
        <w:t xml:space="preserve"> votação do projeto de Lei sem </w:t>
      </w:r>
      <w:r w:rsidR="00CD2B1D" w:rsidRPr="00E2422F">
        <w:rPr>
          <w:sz w:val="26"/>
          <w:szCs w:val="26"/>
        </w:rPr>
        <w:t xml:space="preserve">número que ´´ concede subvenção a </w:t>
      </w:r>
      <w:proofErr w:type="gramStart"/>
      <w:r w:rsidR="00CD2B1D" w:rsidRPr="00E2422F">
        <w:rPr>
          <w:sz w:val="26"/>
          <w:szCs w:val="26"/>
        </w:rPr>
        <w:t>diversos ´</w:t>
      </w:r>
      <w:proofErr w:type="gramEnd"/>
      <w:r w:rsidR="00CD2B1D" w:rsidRPr="00E2422F">
        <w:rPr>
          <w:sz w:val="26"/>
          <w:szCs w:val="26"/>
        </w:rPr>
        <w:t xml:space="preserve">´, aprovado por unanimidade. Nada mais havendo a tratar o senhor Presidente encerrou a sessão, convocando outra reunião para o dia 17 de maio de 1985, ás dezenove horas. </w:t>
      </w:r>
    </w:p>
    <w:p w:rsidR="00E2422F" w:rsidRPr="00E2422F" w:rsidRDefault="00E2422F">
      <w:pPr>
        <w:spacing w:line="360" w:lineRule="auto"/>
        <w:jc w:val="both"/>
        <w:rPr>
          <w:sz w:val="26"/>
          <w:szCs w:val="26"/>
        </w:rPr>
      </w:pPr>
    </w:p>
    <w:sectPr w:rsidR="00E2422F" w:rsidRPr="00E2422F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B379E"/>
    <w:rsid w:val="0000082E"/>
    <w:rsid w:val="002662CE"/>
    <w:rsid w:val="00270A79"/>
    <w:rsid w:val="003062A7"/>
    <w:rsid w:val="004C444E"/>
    <w:rsid w:val="006F24F7"/>
    <w:rsid w:val="00747CDC"/>
    <w:rsid w:val="00770244"/>
    <w:rsid w:val="00A336F2"/>
    <w:rsid w:val="00B85BE9"/>
    <w:rsid w:val="00CD2B1D"/>
    <w:rsid w:val="00DB379E"/>
    <w:rsid w:val="00E2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5</cp:revision>
  <dcterms:created xsi:type="dcterms:W3CDTF">2019-05-20T17:16:00Z</dcterms:created>
  <dcterms:modified xsi:type="dcterms:W3CDTF">2022-04-11T18:24:00Z</dcterms:modified>
</cp:coreProperties>
</file>