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42F" w:rsidRPr="00D210C4" w:rsidRDefault="008B71A9" w:rsidP="00D210C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10C4">
        <w:rPr>
          <w:rFonts w:ascii="Times New Roman" w:hAnsi="Times New Roman" w:cs="Times New Roman"/>
          <w:b/>
          <w:sz w:val="26"/>
          <w:szCs w:val="26"/>
        </w:rPr>
        <w:t xml:space="preserve">Ata de reunião extraordinária da Comissão Municipal de Santana do Deserto, realizada aos </w:t>
      </w:r>
      <w:proofErr w:type="gramStart"/>
      <w:r w:rsidRPr="00D210C4">
        <w:rPr>
          <w:rFonts w:ascii="Times New Roman" w:hAnsi="Times New Roman" w:cs="Times New Roman"/>
          <w:b/>
          <w:sz w:val="26"/>
          <w:szCs w:val="26"/>
        </w:rPr>
        <w:t>vinte e um dia de outubro, ás</w:t>
      </w:r>
      <w:proofErr w:type="gramEnd"/>
      <w:r w:rsidRPr="00D210C4">
        <w:rPr>
          <w:rFonts w:ascii="Times New Roman" w:hAnsi="Times New Roman" w:cs="Times New Roman"/>
          <w:b/>
          <w:sz w:val="26"/>
          <w:szCs w:val="26"/>
        </w:rPr>
        <w:t xml:space="preserve"> vinte horas e quinze minutos.</w:t>
      </w:r>
      <w:r w:rsidRPr="00D210C4">
        <w:rPr>
          <w:rFonts w:ascii="Times New Roman" w:hAnsi="Times New Roman" w:cs="Times New Roman"/>
          <w:sz w:val="26"/>
          <w:szCs w:val="26"/>
        </w:rPr>
        <w:t xml:space="preserve"> Presidência: Geraldo de Mangelo Granzinolli. Comparecimento: Enéas de Almeida, Geraldo Dias Seixas, Sebastião Miguel, Luiz Antônio Morais, Luiz Barbosa da Silva, Luiz Carlos Tavares da Silva, Osvaldo Werneck Leite e Valtensir Soares de Carvalho. Discussão dos projetos de Leis </w:t>
      </w:r>
      <w:proofErr w:type="gramStart"/>
      <w:r w:rsidRPr="00D210C4">
        <w:rPr>
          <w:rFonts w:ascii="Times New Roman" w:hAnsi="Times New Roman" w:cs="Times New Roman"/>
          <w:sz w:val="26"/>
          <w:szCs w:val="26"/>
        </w:rPr>
        <w:t>8,</w:t>
      </w:r>
      <w:proofErr w:type="gramEnd"/>
      <w:r w:rsidRPr="00D210C4">
        <w:rPr>
          <w:rFonts w:ascii="Times New Roman" w:hAnsi="Times New Roman" w:cs="Times New Roman"/>
          <w:sz w:val="26"/>
          <w:szCs w:val="26"/>
        </w:rPr>
        <w:t xml:space="preserve">9,10,11/87 que são colocados em terceira votação. O plenário votou em separado, aprovado unanimemente cada um dos projetos, estando prontos para sanção. Encerrando a sessão lavrou-se </w:t>
      </w:r>
      <w:proofErr w:type="gramStart"/>
      <w:r w:rsidRPr="00D210C4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Pr="00D210C4">
        <w:rPr>
          <w:rFonts w:ascii="Times New Roman" w:hAnsi="Times New Roman" w:cs="Times New Roman"/>
          <w:sz w:val="26"/>
          <w:szCs w:val="26"/>
        </w:rPr>
        <w:t xml:space="preserve"> ata que se aceita será po</w:t>
      </w:r>
      <w:bookmarkStart w:id="0" w:name="_GoBack"/>
      <w:bookmarkEnd w:id="0"/>
      <w:r w:rsidRPr="00D210C4">
        <w:rPr>
          <w:rFonts w:ascii="Times New Roman" w:hAnsi="Times New Roman" w:cs="Times New Roman"/>
          <w:sz w:val="26"/>
          <w:szCs w:val="26"/>
        </w:rPr>
        <w:t xml:space="preserve">r todos assinada.   </w:t>
      </w:r>
    </w:p>
    <w:sectPr w:rsidR="0022742F" w:rsidRPr="00D210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99"/>
    <w:rsid w:val="0022742F"/>
    <w:rsid w:val="00254199"/>
    <w:rsid w:val="008B71A9"/>
    <w:rsid w:val="00D2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564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Usuário</cp:lastModifiedBy>
  <cp:revision>3</cp:revision>
  <dcterms:created xsi:type="dcterms:W3CDTF">2020-05-04T12:16:00Z</dcterms:created>
  <dcterms:modified xsi:type="dcterms:W3CDTF">2022-04-11T19:24:00Z</dcterms:modified>
</cp:coreProperties>
</file>