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EE" w:rsidRPr="00AF3BF0" w:rsidRDefault="00332426" w:rsidP="00AF3BF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3BF0">
        <w:rPr>
          <w:rFonts w:ascii="Times New Roman" w:hAnsi="Times New Roman" w:cs="Times New Roman"/>
          <w:b/>
          <w:sz w:val="26"/>
          <w:szCs w:val="26"/>
        </w:rPr>
        <w:t xml:space="preserve">Ata da primeira sessão ordinária do segundo período legislativo da Câmara Municipal de Santana do Deserto aos quinze dias do mês de abril de </w:t>
      </w:r>
      <w:proofErr w:type="gramStart"/>
      <w:r w:rsidRPr="00AF3BF0">
        <w:rPr>
          <w:rFonts w:ascii="Times New Roman" w:hAnsi="Times New Roman" w:cs="Times New Roman"/>
          <w:b/>
          <w:sz w:val="26"/>
          <w:szCs w:val="26"/>
        </w:rPr>
        <w:t>1987</w:t>
      </w:r>
      <w:bookmarkStart w:id="0" w:name="_GoBack"/>
      <w:bookmarkEnd w:id="0"/>
      <w:r w:rsidRPr="00AF3BF0">
        <w:rPr>
          <w:rFonts w:ascii="Times New Roman" w:hAnsi="Times New Roman" w:cs="Times New Roman"/>
          <w:b/>
          <w:sz w:val="26"/>
          <w:szCs w:val="26"/>
        </w:rPr>
        <w:t xml:space="preserve"> ás</w:t>
      </w:r>
      <w:proofErr w:type="gramEnd"/>
      <w:r w:rsidRPr="00AF3BF0">
        <w:rPr>
          <w:rFonts w:ascii="Times New Roman" w:hAnsi="Times New Roman" w:cs="Times New Roman"/>
          <w:b/>
          <w:sz w:val="26"/>
          <w:szCs w:val="26"/>
        </w:rPr>
        <w:t xml:space="preserve"> dezenove horas</w:t>
      </w:r>
      <w:r w:rsidR="00AF3BF0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F3BF0">
        <w:rPr>
          <w:rFonts w:ascii="Times New Roman" w:hAnsi="Times New Roman" w:cs="Times New Roman"/>
          <w:sz w:val="26"/>
          <w:szCs w:val="26"/>
        </w:rPr>
        <w:t>S</w:t>
      </w:r>
      <w:r w:rsidRPr="00AF3BF0">
        <w:rPr>
          <w:rFonts w:ascii="Times New Roman" w:hAnsi="Times New Roman" w:cs="Times New Roman"/>
          <w:sz w:val="26"/>
          <w:szCs w:val="26"/>
        </w:rPr>
        <w:t xml:space="preserve">ob a presidência do Vereador Geraldo de Mangelo Granzinolli. Vereadores presentes: Enéas de Almeida, Geraldo Dias Seixas, Sebastião Miguel, Geraldo de Mangelo Granzinolli, Luiz Barbosa da Silva, Luiz Carlos Tavares da Silva, Osvaldo Werneck Leite e Valtensir Soares de Carvalho. Vereador com a ausência justificada: Luiz Antônio Morais. Iniciando a reunião o senhor presidente convidou o Vereador suplente Sebastião Miguel a tomar posse de seu cargo. O referido Vereador apresentou seu diploma e prestou o juramento oficial. Estando, portanto empossado o senhor presidente convidou-o a tomar o seu lugar e participar dos trabalhos do dia, dando-lhe as boas-vindas a casa. O Vereador Luiz Carlos Tavares da Silva também o novo colega desejando-lhe felicidades em sua gestão </w:t>
      </w:r>
      <w:r w:rsidR="00E90834" w:rsidRPr="00AF3BF0">
        <w:rPr>
          <w:rFonts w:ascii="Times New Roman" w:hAnsi="Times New Roman" w:cs="Times New Roman"/>
          <w:sz w:val="26"/>
          <w:szCs w:val="26"/>
        </w:rPr>
        <w:t xml:space="preserve">como Vereador deste município. Prosseguindo os trabalhos o senhor secretário fez a leitura das atas anteriores que foram colocadas em julgamento. Após discussão as atas foram aprovadas. Apresentação dos Projetos de Leis 01/87 e 02/87 do Executivo Municipal que versam sobre: “Autoriza o Poder Executivo a abrir Crédito Especial de Cr$90.000,00” e “Autoriza Instalação de Antenas Parabólicas”, os referidos projetos foram encaminhados à Comissão de Serviços de Taxis apresentou parecer sobre os serviços de taxis dentro do município, o plenário ouviu atentamente a conclusão dos trabalhados e discutiu respeito do documento. Discussão e votação do requerimento 05/87 de autoria do Vereador Luiz Carlos Tavares da Silva requerendo ao Tenente Simões de Bicas aumento de policiais para atender ao município. O requerimento foi aprovado por unanimidade. Correspondências: aviso de interrupção de fornecimento de energia da CEMIG </w:t>
      </w:r>
      <w:r w:rsidR="007D76A6" w:rsidRPr="00AF3BF0">
        <w:rPr>
          <w:rFonts w:ascii="Times New Roman" w:hAnsi="Times New Roman" w:cs="Times New Roman"/>
          <w:sz w:val="26"/>
          <w:szCs w:val="26"/>
        </w:rPr>
        <w:t xml:space="preserve">no dia 21-04-87, oficio do IBGE encaminhando certidão com a população oficial do </w:t>
      </w:r>
      <w:proofErr w:type="gramStart"/>
      <w:r w:rsidR="007D76A6" w:rsidRPr="00AF3BF0">
        <w:rPr>
          <w:rFonts w:ascii="Times New Roman" w:hAnsi="Times New Roman" w:cs="Times New Roman"/>
          <w:sz w:val="26"/>
          <w:szCs w:val="26"/>
        </w:rPr>
        <w:t>município:</w:t>
      </w:r>
      <w:proofErr w:type="gramEnd"/>
      <w:r w:rsidR="007D76A6" w:rsidRPr="00AF3BF0">
        <w:rPr>
          <w:rFonts w:ascii="Times New Roman" w:hAnsi="Times New Roman" w:cs="Times New Roman"/>
          <w:sz w:val="26"/>
          <w:szCs w:val="26"/>
        </w:rPr>
        <w:t xml:space="preserve">3.138 habitantes em primeiro de julho de 1985. Nada mais havendo a tratar foi </w:t>
      </w:r>
      <w:proofErr w:type="gramStart"/>
      <w:r w:rsidR="007D76A6" w:rsidRPr="00AF3BF0">
        <w:rPr>
          <w:rFonts w:ascii="Times New Roman" w:hAnsi="Times New Roman" w:cs="Times New Roman"/>
          <w:sz w:val="26"/>
          <w:szCs w:val="26"/>
        </w:rPr>
        <w:t>lavrada a presente</w:t>
      </w:r>
      <w:proofErr w:type="gramEnd"/>
      <w:r w:rsidR="007D76A6" w:rsidRPr="00AF3BF0">
        <w:rPr>
          <w:rFonts w:ascii="Times New Roman" w:hAnsi="Times New Roman" w:cs="Times New Roman"/>
          <w:sz w:val="26"/>
          <w:szCs w:val="26"/>
        </w:rPr>
        <w:t xml:space="preserve"> ata que se aceita será assinada pelos Vereadores assinada. </w:t>
      </w:r>
      <w:r w:rsidR="00E90834" w:rsidRPr="00AF3BF0">
        <w:rPr>
          <w:rFonts w:ascii="Times New Roman" w:hAnsi="Times New Roman" w:cs="Times New Roman"/>
          <w:sz w:val="26"/>
          <w:szCs w:val="26"/>
        </w:rPr>
        <w:t xml:space="preserve">       </w:t>
      </w:r>
      <w:r w:rsidRPr="00AF3BF0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AF3BF0" w:rsidRPr="00AF3BF0" w:rsidRDefault="00AF3BF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F3BF0" w:rsidRPr="00AF3B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C51"/>
    <w:rsid w:val="00322D45"/>
    <w:rsid w:val="00332426"/>
    <w:rsid w:val="00356C51"/>
    <w:rsid w:val="007D76A6"/>
    <w:rsid w:val="00800102"/>
    <w:rsid w:val="00AF3BF0"/>
    <w:rsid w:val="00E9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331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Estagiario1</dc:creator>
  <cp:keywords/>
  <dc:description/>
  <cp:lastModifiedBy>Usuário</cp:lastModifiedBy>
  <cp:revision>3</cp:revision>
  <dcterms:created xsi:type="dcterms:W3CDTF">2020-04-29T11:28:00Z</dcterms:created>
  <dcterms:modified xsi:type="dcterms:W3CDTF">2022-04-11T19:16:00Z</dcterms:modified>
</cp:coreProperties>
</file>