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4DB4" w14:textId="77777777" w:rsidR="00CF762F" w:rsidRPr="00E31A32" w:rsidRDefault="00875F88" w:rsidP="00E31A3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A32">
        <w:rPr>
          <w:rFonts w:ascii="Times New Roman" w:hAnsi="Times New Roman" w:cs="Times New Roman"/>
          <w:b/>
          <w:sz w:val="26"/>
          <w:szCs w:val="26"/>
        </w:rPr>
        <w:t>Ata da decima sessão ordinária do terceiro período legislativo da Câmara Municipal de Santa do Deserto, realizada aos vinte e quatro dias do mês de agosto de mil novecentos e setenta e oito.</w:t>
      </w:r>
      <w:r w:rsidRPr="00E31A32">
        <w:rPr>
          <w:rFonts w:ascii="Times New Roman" w:hAnsi="Times New Roman" w:cs="Times New Roman"/>
          <w:sz w:val="26"/>
          <w:szCs w:val="26"/>
        </w:rPr>
        <w:t xml:space="preserve"> Presidência: Sebastião Ferreira da Silva. Sumario: comparecimento, ata, expediente em geral, discussão e votação em pauta de N° 31, 32, 33 e 34, encerramento. As 13h00min na sala das sessões comparecerão os seguintes senhores vereadores: Sebastião Ferreira da Silva, Mauro Granzinolli, Luiz Barbosa da Silva, Osvaldo Werneck Leite, José de Jesus Dotta e Eneas de Almeida, não comparecerão os vereadores: Rubens Granzinolli, Geraldo Dias Seixas e José Francisco Magalhães sem nada justificar, verificando-se pela lista presença o “quarem” necessário, declarou aberta a sessão, solicitando ao secretario que procedesse a leitura da ata da sessão anterior, o que e feito, sem nenhuma observação do plenário, em seguida submetida a votação é aprovada por unanimidade. Expediente</w:t>
      </w:r>
      <w:r w:rsidR="00C16950" w:rsidRPr="00E31A32">
        <w:rPr>
          <w:rFonts w:ascii="Times New Roman" w:hAnsi="Times New Roman" w:cs="Times New Roman"/>
          <w:sz w:val="26"/>
          <w:szCs w:val="26"/>
        </w:rPr>
        <w:t xml:space="preserve">: oficio PM/1978/079. Do senhor Dr. José de Albuquerque Lins- Prefeitura Municipal, solicitando a casa licença de 30(trinta) dias a partir de 16/08/78 de hoje ciente- a apreciar na próxima sessão extraordinária as 15 horas de hoje. Discussão: É submetida a apreciação do plenário em 2° discussão o projeto de lei N° 34-78 do Governo Municipal, que “Disciplina o parlamento de débitos municipais e da outras providencias” não havendo nenhuma observação do plenário, em seguida submetida a votação é aprovado. Em seguida o </w:t>
      </w:r>
      <w:proofErr w:type="gramStart"/>
      <w:r w:rsidR="00C16950" w:rsidRPr="00E31A32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C16950" w:rsidRPr="00E31A32">
        <w:rPr>
          <w:rFonts w:ascii="Times New Roman" w:hAnsi="Times New Roman" w:cs="Times New Roman"/>
          <w:sz w:val="26"/>
          <w:szCs w:val="26"/>
        </w:rPr>
        <w:t xml:space="preserve"> anuncia que submeterá a 3° e ultima votação do plenário que a seguir mencionamos: Projetos de Lei N° 31/78, do Governo Municipal que “Dispões sobre a contratação de pessoal pelo regime da consolidação das leis do trabalho é dá outras providencias”, posta em votação é aprovado. Projeto de Lei N° 32/78, do Governo Municipal que “Reestrutura o quadro de pessoal da Prefeitura Municipal de Santana do Deserto, estabelece atribuições</w:t>
      </w:r>
      <w:r w:rsidR="00A91288" w:rsidRPr="00E31A32">
        <w:rPr>
          <w:rFonts w:ascii="Times New Roman" w:hAnsi="Times New Roman" w:cs="Times New Roman"/>
          <w:sz w:val="26"/>
          <w:szCs w:val="26"/>
        </w:rPr>
        <w:t xml:space="preserve"> e dá outras providencias” posto em votação é aprovado. Projeto de Lei N° 33/78, do Governo Municipal que “autoriza a Prefeitura Municipal a contrair empréstimo, abrir credito especial e dá outras providencias” remeter os projetos de N° 31 a 33 a sanção Governamental.</w:t>
      </w:r>
    </w:p>
    <w:sectPr w:rsidR="00CF762F" w:rsidRPr="00E31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CB"/>
    <w:rsid w:val="00875F88"/>
    <w:rsid w:val="00897CCB"/>
    <w:rsid w:val="00A91288"/>
    <w:rsid w:val="00C16950"/>
    <w:rsid w:val="00CF762F"/>
    <w:rsid w:val="00E31A32"/>
    <w:rsid w:val="00F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5E67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2022-05-10T13:26:00Z</dcterms:created>
  <dcterms:modified xsi:type="dcterms:W3CDTF">2022-05-10T13:26:00Z</dcterms:modified>
</cp:coreProperties>
</file>