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94B8" w14:textId="77777777" w:rsidR="00575773" w:rsidRPr="00A759A8" w:rsidRDefault="00575773" w:rsidP="00575773">
      <w:pPr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b/>
          <w:sz w:val="26"/>
          <w:szCs w:val="26"/>
        </w:rPr>
        <w:t>Ata da quarta sessão do terceiro período Legislativo das Reuniões da Câmara Municipal de Santana do Deserto. As dezessete dias do mês de agosto do ano de mil novecentos e setenta e sete.</w:t>
      </w:r>
      <w:r w:rsidRPr="00A759A8">
        <w:rPr>
          <w:rFonts w:ascii="Times New Roman" w:hAnsi="Times New Roman" w:cs="Times New Roman"/>
          <w:sz w:val="26"/>
          <w:szCs w:val="26"/>
        </w:rPr>
        <w:t xml:space="preserve"> Presidência Sebastião Ferreira da Silva, sumario: comparecimento, atas. Ex-presidente em geral em geral inclusive apresentação de requerimentos indicações Etc. Discussão0 e votação do expediente declarado para ordem do dia e enceramentos. As treze horas na sala das sessões compareceram os seguintes senhores vereadores: Sebastião Ferreira da Silva, Mauro Granzinolli, Luiz Barbosa Silva, Osvaldo Werneck Leite, Jose de Jesus Dotta, Jose </w:t>
      </w:r>
      <w:r w:rsidR="00C83315" w:rsidRPr="00A759A8">
        <w:rPr>
          <w:rFonts w:ascii="Times New Roman" w:hAnsi="Times New Roman" w:cs="Times New Roman"/>
          <w:sz w:val="26"/>
          <w:szCs w:val="26"/>
        </w:rPr>
        <w:t>Francisco</w:t>
      </w:r>
      <w:r w:rsidRPr="00A759A8">
        <w:rPr>
          <w:rFonts w:ascii="Times New Roman" w:hAnsi="Times New Roman" w:cs="Times New Roman"/>
          <w:sz w:val="26"/>
          <w:szCs w:val="26"/>
        </w:rPr>
        <w:t xml:space="preserve"> Magalhães</w:t>
      </w:r>
      <w:r w:rsidR="00C83315" w:rsidRPr="00A759A8">
        <w:rPr>
          <w:rFonts w:ascii="Times New Roman" w:hAnsi="Times New Roman" w:cs="Times New Roman"/>
          <w:sz w:val="26"/>
          <w:szCs w:val="26"/>
        </w:rPr>
        <w:t xml:space="preserve">, Eneas Almeida e Rubens Granzinolli, e deixou de comparecer o vereador Gastão de Aquino Almeida, sem nada a justificar acusando a lista de presença o comparecimento de oito vereadores o Senhor Presidente declarou aberta a sessão. Ata: O vereador Osvaldo Werneck Leite, secretario procedeu a leitura da ata da sessão anterior que em seguida submetida a apreciação do plenário não havendo nenhuma observação posta e </w:t>
      </w:r>
      <w:proofErr w:type="gramStart"/>
      <w:r w:rsidR="00C83315" w:rsidRPr="00A759A8">
        <w:rPr>
          <w:rFonts w:ascii="Times New Roman" w:hAnsi="Times New Roman" w:cs="Times New Roman"/>
          <w:sz w:val="26"/>
          <w:szCs w:val="26"/>
        </w:rPr>
        <w:t>votação  é</w:t>
      </w:r>
      <w:proofErr w:type="gramEnd"/>
      <w:r w:rsidR="00C83315" w:rsidRPr="00A759A8">
        <w:rPr>
          <w:rFonts w:ascii="Times New Roman" w:hAnsi="Times New Roman" w:cs="Times New Roman"/>
          <w:sz w:val="26"/>
          <w:szCs w:val="26"/>
        </w:rPr>
        <w:t xml:space="preserve"> aprovada. Expediente: Fatura do Órgão oficial da União dos vereadores tribuna da edilidade s/c Ltda. Com assinatura – ciente- boletim informativo, da Secretaria da Fazenda</w:t>
      </w:r>
      <w:r w:rsidR="0041421B" w:rsidRPr="00A759A8">
        <w:rPr>
          <w:rFonts w:ascii="Times New Roman" w:hAnsi="Times New Roman" w:cs="Times New Roman"/>
          <w:sz w:val="26"/>
          <w:szCs w:val="26"/>
        </w:rPr>
        <w:t>, do Ministério da Fazenda. Carta do Sr.Amir Cherulli, Presidente da Câmara Municipal de Uberlândia, comunicando a casa, acompanhado de copia de resolução a criação do Congresso de vereadores a realizar-se sempre no primeiro domingo de setembro de cada ano. Carta do Deputado Federal Alexandre Machado da Silva, acompanhado do anexo de proposta de emenda constitucional N° 14, assentando paragrafo ao artigo 104 da Constituição, em que solicita interferência dos vereadores da casa telegrafando a seus Deputados propondo a solidariedade ao assunto em epilogo, carta do Senhor Pedro Kassolo, Presidente da associação medica brasileira</w:t>
      </w:r>
      <w:r w:rsidR="00086984" w:rsidRPr="00A759A8">
        <w:rPr>
          <w:rFonts w:ascii="Times New Roman" w:hAnsi="Times New Roman" w:cs="Times New Roman"/>
          <w:sz w:val="26"/>
          <w:szCs w:val="26"/>
        </w:rPr>
        <w:t xml:space="preserve">, solicitando informações acerca das comemorações do dia do medico no próximo dia 18 de outubro. Oficio N° PM/1977/122, de 17/08/77, do executivo Municipal encaminhado a casa, o projeto de lei N°15/77, que dispõem sobre a extensão de conservação de rodovias- Ciente- a comissão de serviços publico Municipais. Oficio N° PM/1977/123, do Sr. Jose de Albuquerque Lins, Prefeito Municipal, comunicando a casa, o recebimento de copia do parecer da comissão sindicância de ambos </w:t>
      </w:r>
      <w:proofErr w:type="gramStart"/>
      <w:r w:rsidR="00086984" w:rsidRPr="00A759A8">
        <w:rPr>
          <w:rFonts w:ascii="Times New Roman" w:hAnsi="Times New Roman" w:cs="Times New Roman"/>
          <w:sz w:val="26"/>
          <w:szCs w:val="26"/>
        </w:rPr>
        <w:t>município ,</w:t>
      </w:r>
      <w:proofErr w:type="gramEnd"/>
      <w:r w:rsidR="00086984" w:rsidRPr="00A759A8">
        <w:rPr>
          <w:rFonts w:ascii="Times New Roman" w:hAnsi="Times New Roman" w:cs="Times New Roman"/>
          <w:sz w:val="26"/>
          <w:szCs w:val="26"/>
        </w:rPr>
        <w:t xml:space="preserve"> esclarecendo que a oportunidade prestava esclarecimento de assunto em ponta. Ciente arquiva-se. Em tempo- após a leitura da ata o Sr.Mauro Granzinolli </w:t>
      </w:r>
      <w:r w:rsidR="006D372E" w:rsidRPr="00A759A8">
        <w:rPr>
          <w:rFonts w:ascii="Times New Roman" w:hAnsi="Times New Roman" w:cs="Times New Roman"/>
          <w:sz w:val="26"/>
          <w:szCs w:val="26"/>
        </w:rPr>
        <w:t xml:space="preserve">não concordou com a  mesa, alegando que o senhor secretario na relatou alguns fatos ocorridos na reunião passada, quando de sua discussão  como vereador Luiz Barbosa da Silva, vem-se ofendido em membro de sua família, caso puramente particular e ainda mais tarde na discussão com o Sr. Nelson Gonsalves Viana- alega que muita coisa dita sem que fosse constada e mais uma vês protestou com veemência contra a atitude tomada da interferência do Sr. Nelson Goncalves Viana nesta casa na sala das sessões em hora de </w:t>
      </w:r>
      <w:r w:rsidR="006D372E" w:rsidRPr="00A759A8">
        <w:rPr>
          <w:rFonts w:ascii="Times New Roman" w:hAnsi="Times New Roman" w:cs="Times New Roman"/>
          <w:sz w:val="26"/>
          <w:szCs w:val="26"/>
        </w:rPr>
        <w:lastRenderedPageBreak/>
        <w:t>trabalho. Foi levado ao conhecimento da casa do não comparecimento do Sr.Gastão de Aquino Almeida, por motivo de doença em pessoa de família. Com a palavra o vereador Rubens Granzinolli</w:t>
      </w:r>
      <w:r w:rsidR="007C4229" w:rsidRPr="00A759A8">
        <w:rPr>
          <w:rFonts w:ascii="Times New Roman" w:hAnsi="Times New Roman" w:cs="Times New Roman"/>
          <w:sz w:val="26"/>
          <w:szCs w:val="26"/>
        </w:rPr>
        <w:t xml:space="preserve">, pede que seja feita uma representação ao senhor Nelson Gonsalves, por ocasião fatos ocorridos na reunião próxima passada o projeto de lei N°15, e encaminhado pela mesa a comissão de serviços Públicos Municipais. Discussão: o Sr.Presidente submete a apreciação do plenário do Governo Municipal, que “autoriza o Município a celebrar convenio com o estado de Minas Gerais, representada pela Secretaria de estado da Segurança Publica, objetivando criar meios  mais adequados a manutenção da ordem e segurança publica” após os debates, e o projeto posto em 1° votação, aprovado por 6 a 1, tendo como voto contrario o vereador Rubens Granzinolli, que estranhou que o convenio mais tenha passado pela comissão de </w:t>
      </w:r>
      <w:r w:rsidR="00266D91" w:rsidRPr="00A759A8">
        <w:rPr>
          <w:rFonts w:ascii="Times New Roman" w:hAnsi="Times New Roman" w:cs="Times New Roman"/>
          <w:sz w:val="26"/>
          <w:szCs w:val="26"/>
        </w:rPr>
        <w:t>Finanças</w:t>
      </w:r>
      <w:r w:rsidR="007C4229" w:rsidRPr="00A759A8">
        <w:rPr>
          <w:rFonts w:ascii="Times New Roman" w:hAnsi="Times New Roman" w:cs="Times New Roman"/>
          <w:sz w:val="26"/>
          <w:szCs w:val="26"/>
        </w:rPr>
        <w:t xml:space="preserve">, justiça e legislação e além de outros motivos com mais </w:t>
      </w:r>
      <w:r w:rsidR="00266D91" w:rsidRPr="00A759A8">
        <w:rPr>
          <w:rFonts w:ascii="Times New Roman" w:hAnsi="Times New Roman" w:cs="Times New Roman"/>
          <w:sz w:val="26"/>
          <w:szCs w:val="26"/>
        </w:rPr>
        <w:t>importante</w:t>
      </w:r>
      <w:r w:rsidR="007C4229" w:rsidRPr="00A759A8">
        <w:rPr>
          <w:rFonts w:ascii="Times New Roman" w:hAnsi="Times New Roman" w:cs="Times New Roman"/>
          <w:sz w:val="26"/>
          <w:szCs w:val="26"/>
        </w:rPr>
        <w:t xml:space="preserve"> citou o desgaste de gasolina</w:t>
      </w:r>
      <w:r w:rsidR="00266D91" w:rsidRPr="00A759A8">
        <w:rPr>
          <w:rFonts w:ascii="Times New Roman" w:hAnsi="Times New Roman" w:cs="Times New Roman"/>
          <w:sz w:val="26"/>
          <w:szCs w:val="26"/>
        </w:rPr>
        <w:t xml:space="preserve">, e despesas com funcionários, etc. No que vai sobre carregamento a prefeitura no entanto, enumerou varias vantagens que o convenio tara. Em seguida a submetida a apreciação do plenário em 1° Discussão o projeto de resolução N°12 do </w:t>
      </w:r>
      <w:proofErr w:type="gramStart"/>
      <w:r w:rsidR="00266D91" w:rsidRPr="00A759A8">
        <w:rPr>
          <w:rFonts w:ascii="Times New Roman" w:hAnsi="Times New Roman" w:cs="Times New Roman"/>
          <w:sz w:val="26"/>
          <w:szCs w:val="26"/>
        </w:rPr>
        <w:t>“ termo</w:t>
      </w:r>
      <w:proofErr w:type="gramEnd"/>
      <w:r w:rsidR="00266D91" w:rsidRPr="00A759A8">
        <w:rPr>
          <w:rFonts w:ascii="Times New Roman" w:hAnsi="Times New Roman" w:cs="Times New Roman"/>
          <w:sz w:val="26"/>
          <w:szCs w:val="26"/>
        </w:rPr>
        <w:t xml:space="preserve"> de convenio que entre si fazem a Prefeitura Municipal e a Secretaria de Educação, após os debates, e posta e votação  aprovado por 7x0. Em 3° e ultima votação o projeto de lei N°09/77 que “dispõem sobre aumento de vencimento dos funcionários da prefeitura” e contem outra providencias </w:t>
      </w:r>
      <w:r w:rsidR="00CB20A4" w:rsidRPr="00A759A8">
        <w:rPr>
          <w:rFonts w:ascii="Times New Roman" w:hAnsi="Times New Roman" w:cs="Times New Roman"/>
          <w:sz w:val="26"/>
          <w:szCs w:val="26"/>
        </w:rPr>
        <w:t>e contem outras providencias e aprovado  7x0 . Em seguida o Sr.Presidente comunica ao senhores vereadores correspondência do IMAM, e para estuda-la, nomeia uma comissão especial composta dos vereadores Mauro Granzinolli, Rubens Granzinolli, Jose frâncicos Magalhães e Eneas de Almeida para emitirem parecer baseado na legislação  perimem-te ao assunto acompanhado do projeto resolução. Nada mais havendo a tratar o Sr.Presidente declarar encerada a sessão convocando os senhores vereadores para a próxima sessão a realiza-se dia 31 do corrente mês, com a seguinte ordem do dia. Comparecimento, ata expediente em geral, discussão e votação dos projetos N°12,14 e 15, do que para  lavrei  a presente ata que será por todos assinado logo após sua aprovação.</w:t>
      </w:r>
    </w:p>
    <w:sectPr w:rsidR="00575773" w:rsidRPr="00A75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63DBD" w14:textId="77777777" w:rsidR="0065160E" w:rsidRDefault="0065160E" w:rsidP="00A759A8">
      <w:pPr>
        <w:spacing w:after="0" w:line="240" w:lineRule="auto"/>
      </w:pPr>
      <w:r>
        <w:separator/>
      </w:r>
    </w:p>
  </w:endnote>
  <w:endnote w:type="continuationSeparator" w:id="0">
    <w:p w14:paraId="670B7B7F" w14:textId="77777777" w:rsidR="0065160E" w:rsidRDefault="0065160E" w:rsidP="00A7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831BC" w14:textId="77777777" w:rsidR="0065160E" w:rsidRDefault="0065160E" w:rsidP="00A759A8">
      <w:pPr>
        <w:spacing w:after="0" w:line="240" w:lineRule="auto"/>
      </w:pPr>
      <w:r>
        <w:separator/>
      </w:r>
    </w:p>
  </w:footnote>
  <w:footnote w:type="continuationSeparator" w:id="0">
    <w:p w14:paraId="3D6EC3BF" w14:textId="77777777" w:rsidR="0065160E" w:rsidRDefault="0065160E" w:rsidP="00A75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2C"/>
    <w:rsid w:val="00086984"/>
    <w:rsid w:val="00266D91"/>
    <w:rsid w:val="0041421B"/>
    <w:rsid w:val="00575773"/>
    <w:rsid w:val="0065160E"/>
    <w:rsid w:val="006D372E"/>
    <w:rsid w:val="007C4229"/>
    <w:rsid w:val="0095459C"/>
    <w:rsid w:val="00A3502C"/>
    <w:rsid w:val="00A759A8"/>
    <w:rsid w:val="00B751DC"/>
    <w:rsid w:val="00C83315"/>
    <w:rsid w:val="00CB20A4"/>
    <w:rsid w:val="00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3DB3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9A8"/>
  </w:style>
  <w:style w:type="paragraph" w:styleId="Rodap">
    <w:name w:val="footer"/>
    <w:basedOn w:val="Normal"/>
    <w:link w:val="RodapChar"/>
    <w:uiPriority w:val="99"/>
    <w:unhideWhenUsed/>
    <w:rsid w:val="00A75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2022-05-10T13:21:00Z</dcterms:created>
  <dcterms:modified xsi:type="dcterms:W3CDTF">2022-05-10T13:21:00Z</dcterms:modified>
</cp:coreProperties>
</file>