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9BE17" w14:textId="241E4523" w:rsidR="00565DC2" w:rsidRPr="00E31155" w:rsidRDefault="00606435" w:rsidP="00E31155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1155">
        <w:rPr>
          <w:rFonts w:ascii="Times New Roman" w:hAnsi="Times New Roman" w:cs="Times New Roman"/>
          <w:b/>
          <w:bCs/>
          <w:sz w:val="26"/>
          <w:szCs w:val="26"/>
        </w:rPr>
        <w:t>Ata 170</w:t>
      </w:r>
    </w:p>
    <w:p w14:paraId="384F03A4" w14:textId="47064586" w:rsidR="00606435" w:rsidRPr="00E31155" w:rsidRDefault="00606435" w:rsidP="00E311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155">
        <w:rPr>
          <w:rFonts w:ascii="Times New Roman" w:hAnsi="Times New Roman" w:cs="Times New Roman"/>
          <w:b/>
          <w:bCs/>
          <w:sz w:val="26"/>
          <w:szCs w:val="26"/>
        </w:rPr>
        <w:t>Ata da sessão de instalação da câmara municipal Santana do Deserto aos 31 dias do mês de janeiro de 1977 na sessão da Câmara Municipal de Santana do Deserto</w:t>
      </w:r>
      <w:r w:rsidR="00E31155" w:rsidRPr="00E3115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3115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31155" w:rsidRPr="00E31155">
        <w:rPr>
          <w:rFonts w:ascii="Times New Roman" w:hAnsi="Times New Roman" w:cs="Times New Roman"/>
          <w:sz w:val="26"/>
          <w:szCs w:val="26"/>
        </w:rPr>
        <w:t>P</w:t>
      </w:r>
      <w:r w:rsidRPr="00E31155">
        <w:rPr>
          <w:rFonts w:ascii="Times New Roman" w:hAnsi="Times New Roman" w:cs="Times New Roman"/>
          <w:sz w:val="26"/>
          <w:szCs w:val="26"/>
        </w:rPr>
        <w:t>resente a Doutora Sônia de Castro Alves. Juiz Eleitoral desta 160</w:t>
      </w:r>
      <w:r w:rsidR="00C53A7A" w:rsidRPr="00E31155">
        <w:rPr>
          <w:rFonts w:ascii="Times New Roman" w:hAnsi="Times New Roman" w:cs="Times New Roman"/>
          <w:sz w:val="26"/>
          <w:szCs w:val="26"/>
        </w:rPr>
        <w:t xml:space="preserve">º </w:t>
      </w:r>
      <w:r w:rsidRPr="00E31155">
        <w:rPr>
          <w:rFonts w:ascii="Times New Roman" w:hAnsi="Times New Roman" w:cs="Times New Roman"/>
          <w:sz w:val="26"/>
          <w:szCs w:val="26"/>
        </w:rPr>
        <w:t>de Minas Gerais culpando a presidência David latiu Municipal Santana do Deserto declarou aberta a sessão mandou a mim Rute Lima e vereador eleito para funcionar com secretária a ser a seguir foram feitas as chamadas do Senhor Vereador eleitores.</w:t>
      </w:r>
      <w:r w:rsidR="00C53A7A" w:rsidRPr="00E31155">
        <w:rPr>
          <w:rFonts w:ascii="Times New Roman" w:hAnsi="Times New Roman" w:cs="Times New Roman"/>
          <w:sz w:val="26"/>
          <w:szCs w:val="26"/>
        </w:rPr>
        <w:t xml:space="preserve"> Em 15 de novembro de 1976 deixando de comparecer vereador eleito. Osvaldo Werneck Vitti após haver convidado as autoridades presentes para alugar a juíza com Little Vereador mais votado sem o mal do Brasil nora fazer a leitura do compromisso regimental com seguintes dizeres abrir. Prometo cumprir leal e um andamento a função de vereadores desse município após cada Vereador chamado nominalmente. Confirmou com as palavras assim.</w:t>
      </w:r>
      <w:proofErr w:type="gramStart"/>
      <w:r w:rsidR="00C53A7A" w:rsidRPr="00E31155">
        <w:rPr>
          <w:rFonts w:ascii="Times New Roman" w:hAnsi="Times New Roman" w:cs="Times New Roman"/>
          <w:sz w:val="26"/>
          <w:szCs w:val="26"/>
        </w:rPr>
        <w:t>” Prometo</w:t>
      </w:r>
      <w:proofErr w:type="gramEnd"/>
      <w:r w:rsidR="00C53A7A" w:rsidRPr="00E31155">
        <w:rPr>
          <w:rFonts w:ascii="Times New Roman" w:hAnsi="Times New Roman" w:cs="Times New Roman"/>
          <w:sz w:val="26"/>
          <w:szCs w:val="26"/>
        </w:rPr>
        <w:t xml:space="preserve"> cumprir”. Em seguida a juíza eleitoral declarou instalada a câmara municipal Santana do Deserto ação se a seguir a eleição da câmara sendo realmente pela juíza a função de escritores os vereadores. </w:t>
      </w:r>
      <w:proofErr w:type="gramStart"/>
      <w:r w:rsidR="00C53A7A" w:rsidRPr="00E31155">
        <w:rPr>
          <w:rFonts w:ascii="Times New Roman" w:hAnsi="Times New Roman" w:cs="Times New Roman"/>
          <w:sz w:val="26"/>
          <w:szCs w:val="26"/>
        </w:rPr>
        <w:t>Rubens  Braga</w:t>
      </w:r>
      <w:proofErr w:type="gramEnd"/>
      <w:r w:rsidR="00C53A7A" w:rsidRPr="00E31155">
        <w:rPr>
          <w:rFonts w:ascii="Times New Roman" w:hAnsi="Times New Roman" w:cs="Times New Roman"/>
          <w:sz w:val="26"/>
          <w:szCs w:val="26"/>
        </w:rPr>
        <w:t xml:space="preserve"> l e Geraldo dia 6 ;Obtido foi o seguinte para o presidente Sebastião Ferreira da Silva às 6 </w:t>
      </w:r>
      <w:proofErr w:type="spellStart"/>
      <w:r w:rsidR="00C53A7A" w:rsidRPr="00E31155">
        <w:rPr>
          <w:rFonts w:ascii="Times New Roman" w:hAnsi="Times New Roman" w:cs="Times New Roman"/>
          <w:sz w:val="26"/>
          <w:szCs w:val="26"/>
        </w:rPr>
        <w:t>horas.Para</w:t>
      </w:r>
      <w:proofErr w:type="spellEnd"/>
      <w:r w:rsidR="00C53A7A" w:rsidRPr="00E31155">
        <w:rPr>
          <w:rFonts w:ascii="Times New Roman" w:hAnsi="Times New Roman" w:cs="Times New Roman"/>
          <w:sz w:val="26"/>
          <w:szCs w:val="26"/>
        </w:rPr>
        <w:t xml:space="preserve"> secretário Osvaldo Werneck com cinco votos não havendo maioria absoluta para vice-presidente determinou. a juíza que ser referência no você curtiu? obtendo-se o seguinte resultado </w:t>
      </w:r>
      <w:proofErr w:type="gramStart"/>
      <w:r w:rsidR="00C53A7A" w:rsidRPr="00E31155">
        <w:rPr>
          <w:rFonts w:ascii="Times New Roman" w:hAnsi="Times New Roman" w:cs="Times New Roman"/>
          <w:sz w:val="26"/>
          <w:szCs w:val="26"/>
        </w:rPr>
        <w:t>Rubens  com</w:t>
      </w:r>
      <w:proofErr w:type="gramEnd"/>
      <w:r w:rsidR="00C53A7A" w:rsidRPr="00E31155">
        <w:rPr>
          <w:rFonts w:ascii="Times New Roman" w:hAnsi="Times New Roman" w:cs="Times New Roman"/>
          <w:sz w:val="26"/>
          <w:szCs w:val="26"/>
        </w:rPr>
        <w:t xml:space="preserve"> cinco votos foram eleitos para Presidente o senhor Sebastião Ferreira da Silva para vice-presidente Senhor se nós sendo que o Vereador Osvaldo Werneck Leite deverá tomar posse até a terceira reunião do primeiro período da sessão. Legislativa sob pena de perda automática do mandato salvo motivo justificado e reavaliando </w:t>
      </w:r>
      <w:proofErr w:type="gramStart"/>
      <w:r w:rsidR="00C53A7A" w:rsidRPr="00E31155">
        <w:rPr>
          <w:rFonts w:ascii="Times New Roman" w:hAnsi="Times New Roman" w:cs="Times New Roman"/>
          <w:sz w:val="26"/>
          <w:szCs w:val="26"/>
        </w:rPr>
        <w:t>pela campo</w:t>
      </w:r>
      <w:proofErr w:type="gramEnd"/>
      <w:r w:rsidR="00C53A7A" w:rsidRPr="00E31155">
        <w:rPr>
          <w:rFonts w:ascii="Times New Roman" w:hAnsi="Times New Roman" w:cs="Times New Roman"/>
          <w:sz w:val="26"/>
          <w:szCs w:val="26"/>
        </w:rPr>
        <w:t xml:space="preserve"> em seguida a juíza Eleitoral da seria o presidente da sessão o presidente eleito que convocou em seguida nova reunião da câmara a qual seria a mente. Possa resolver soluções Prefeito e vice-prefeito em seguida declarou encerrada a sessão para constar lavrei a presente ata que lida e aprovada será assinada por todos.</w:t>
      </w:r>
    </w:p>
    <w:sectPr w:rsidR="00606435" w:rsidRPr="00E311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35"/>
    <w:rsid w:val="0042124F"/>
    <w:rsid w:val="00565DC2"/>
    <w:rsid w:val="00606435"/>
    <w:rsid w:val="00C53A7A"/>
    <w:rsid w:val="00E3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F057"/>
  <w15:chartTrackingRefBased/>
  <w15:docId w15:val="{9A3EEB59-C690-40F9-BD78-FDCB69D0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Geral</dc:creator>
  <cp:keywords/>
  <dc:description/>
  <cp:lastModifiedBy>Diretor Juridico</cp:lastModifiedBy>
  <cp:revision>2</cp:revision>
  <dcterms:created xsi:type="dcterms:W3CDTF">2022-05-10T13:18:00Z</dcterms:created>
  <dcterms:modified xsi:type="dcterms:W3CDTF">2022-05-10T13:18:00Z</dcterms:modified>
</cp:coreProperties>
</file>