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914CD5" w14:textId="77777777" w:rsidR="00D42D08" w:rsidRPr="00CC0F3E" w:rsidRDefault="005B5870" w:rsidP="00CC0F3E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C0F3E">
        <w:rPr>
          <w:rFonts w:ascii="Times New Roman" w:hAnsi="Times New Roman" w:cs="Times New Roman"/>
          <w:b/>
          <w:bCs/>
          <w:sz w:val="26"/>
          <w:szCs w:val="26"/>
        </w:rPr>
        <w:t>Ata da 1º sessão extraordinária da Câmara Municipal de Santana do Deserto, em vinte e nove de novembro de mil novecentos setenta e quatro.</w:t>
      </w:r>
      <w:r w:rsidRPr="00CC0F3E">
        <w:rPr>
          <w:rFonts w:ascii="Times New Roman" w:hAnsi="Times New Roman" w:cs="Times New Roman"/>
          <w:sz w:val="26"/>
          <w:szCs w:val="26"/>
        </w:rPr>
        <w:t xml:space="preserve"> Presidência: Geraldo de Quadros Faria. Secretario: Sebastião Ferreira da Silva. Ordem do dia: comparecimento, ata, 3º e última votação dos projetos de lei nº 21 a 27/74, encerramento. As 14 horas na sala de sessões compareceram os seguintes Vereadores: Geraldo de Quadros Faria, Sebastião Ferreira da Silva, Mauro Granzinolli, Luiz Barbosa da Silva, Hélio de Almeida, Albino Pedroso Pascoa, Valtensir Soares de Carvalho, Orlando Mariosa e Fernando Pires de Almeida. Acusando a lista de presença o comparecimento unanime dos Senhores Vereadores. O Senhor Presidente declarou encerrada a sessão, digo aberta a sessão. O Secretario, procedeu a leitura dos projetos em ordem crescente como segue. Projeto de lei nº 21/74 que “Autoriza assinar convênio com a AVEMIG” submetido a votação e aprovado por unanimidade. Projeto de lei nº 22/74, que “Concede subvenção a casa de saúde Boa União de Três Rios”</w:t>
      </w:r>
      <w:r w:rsidR="00752337" w:rsidRPr="00CC0F3E">
        <w:rPr>
          <w:rFonts w:ascii="Times New Roman" w:hAnsi="Times New Roman" w:cs="Times New Roman"/>
          <w:sz w:val="26"/>
          <w:szCs w:val="26"/>
        </w:rPr>
        <w:t xml:space="preserve"> submetido a votação é aprovado. Projeto nº 23/74, que “Concede a subvenção a associação recreativa Santanense F.C submetido a votação é aprovado. Projeto nº 24/74 que “Concede subvenção a diversos” posta em votação e aprovado. Projeto nº 25/74 que “Concede subvenções econômicas a diversos</w:t>
      </w:r>
      <w:r w:rsidR="00EF276B" w:rsidRPr="00CC0F3E">
        <w:rPr>
          <w:rFonts w:ascii="Times New Roman" w:hAnsi="Times New Roman" w:cs="Times New Roman"/>
          <w:sz w:val="26"/>
          <w:szCs w:val="26"/>
        </w:rPr>
        <w:t xml:space="preserve">”, submetido a votação e aprovado. Projeto nº 26/74 que “Estabelece o quadro geral de funcionários e servidores do Município” submetido a votação e aprovado. Projeto nº 27/74, que “Orça a Receita e fixa a despesa para o exercício de 1975”, submetida a votação é aprovado. Nada mais havendo a tratar, o Sr. Presidente usando das palavras, agradece os Senhores Vereadores a compreensão e a colaboração assídua de todos, numa demonstração da união só que vem a beneficiar o próprio Município. Do que para constar lavrei a presente ata que sera por todos assinada, logo após a sua aprovação. </w:t>
      </w:r>
    </w:p>
    <w:sectPr w:rsidR="00D42D08" w:rsidRPr="00CC0F3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77D3"/>
    <w:rsid w:val="003E2580"/>
    <w:rsid w:val="005177D3"/>
    <w:rsid w:val="005B5870"/>
    <w:rsid w:val="00612990"/>
    <w:rsid w:val="00752337"/>
    <w:rsid w:val="00753C5B"/>
    <w:rsid w:val="00CC0F3E"/>
    <w:rsid w:val="00EF2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B264A"/>
  <w15:chartTrackingRefBased/>
  <w15:docId w15:val="{41D52A45-D611-4032-A1AF-171D21684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Estagiario2</dc:creator>
  <cp:keywords/>
  <dc:description/>
  <cp:lastModifiedBy>Diretor Juridico</cp:lastModifiedBy>
  <cp:revision>2</cp:revision>
  <dcterms:created xsi:type="dcterms:W3CDTF">2022-05-10T13:00:00Z</dcterms:created>
  <dcterms:modified xsi:type="dcterms:W3CDTF">2022-05-10T13:00:00Z</dcterms:modified>
</cp:coreProperties>
</file>