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655C" w14:textId="77777777" w:rsidR="00D42D08" w:rsidRPr="007513A3" w:rsidRDefault="007513A3" w:rsidP="00E26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F6">
        <w:rPr>
          <w:rFonts w:ascii="Times New Roman" w:hAnsi="Times New Roman" w:cs="Times New Roman"/>
          <w:b/>
          <w:bCs/>
          <w:sz w:val="26"/>
          <w:szCs w:val="26"/>
        </w:rPr>
        <w:t xml:space="preserve">Ata da 14º reunião extraordinária da Câmara Municipal de Santana do Deserto, em 4 de fevereiro de 1972. </w:t>
      </w:r>
      <w:r w:rsidRPr="007513A3">
        <w:rPr>
          <w:rFonts w:ascii="Times New Roman" w:hAnsi="Times New Roman" w:cs="Times New Roman"/>
          <w:sz w:val="24"/>
          <w:szCs w:val="24"/>
        </w:rPr>
        <w:t xml:space="preserve">Sumário: Expediente, Comparecimento, Ata, Encerramento. Ás 13 horas, compareceram os seguintes Vereadores: Mauro Granzinolli, Jaime Roberto Lobato, </w:t>
      </w:r>
      <w:r>
        <w:rPr>
          <w:rFonts w:ascii="Times New Roman" w:hAnsi="Times New Roman" w:cs="Times New Roman"/>
          <w:sz w:val="24"/>
          <w:szCs w:val="24"/>
        </w:rPr>
        <w:t xml:space="preserve">Sebastião Ferreira da Silva, Luiz Barbosa da Silva, José de Souza e Carlos Alberto Romero Viana, deixando de comparecer os Srs. Vereadores: Geraldo Quadros Faria, Hélio de Almeida e Walber Abrahão Cheohen. Com a presença dos 6 Srs. Vereadores foi aberta a sessão assumindo a Presidência o Sr. Mauro Granzinolli em substituição ao Presidência efetivo Geraldo Quadros Faria. A seguir, o Sr. Presidente fez a abertura da sessão. Ata: o Sr. </w:t>
      </w:r>
      <w:r w:rsidR="00165AEF">
        <w:rPr>
          <w:rFonts w:ascii="Times New Roman" w:hAnsi="Times New Roman" w:cs="Times New Roman"/>
          <w:sz w:val="24"/>
          <w:szCs w:val="24"/>
        </w:rPr>
        <w:t>Secretario,</w:t>
      </w:r>
      <w:r>
        <w:rPr>
          <w:rFonts w:ascii="Times New Roman" w:hAnsi="Times New Roman" w:cs="Times New Roman"/>
          <w:sz w:val="24"/>
          <w:szCs w:val="24"/>
        </w:rPr>
        <w:t xml:space="preserve"> efetivo, Jaime Roberto Lobato, procedeu a leitura da ata anterior, que a seguir é aprovada sem restrições. Expediente, foi lido em requerimento ao Sr. Prefeito Municipal de autoria dos Vereadores, pedindo ao Executivo uma relação dos serviços prestados das maquinas no </w:t>
      </w:r>
      <w:r w:rsidR="00165AEF">
        <w:rPr>
          <w:rFonts w:ascii="Times New Roman" w:hAnsi="Times New Roman" w:cs="Times New Roman"/>
          <w:sz w:val="24"/>
          <w:szCs w:val="24"/>
        </w:rPr>
        <w:t xml:space="preserve">exercício de 1971. A seguir o Sr. Vereador </w:t>
      </w:r>
      <w:r w:rsidR="00993E67">
        <w:rPr>
          <w:rFonts w:ascii="Times New Roman" w:hAnsi="Times New Roman" w:cs="Times New Roman"/>
          <w:sz w:val="24"/>
          <w:szCs w:val="24"/>
        </w:rPr>
        <w:t xml:space="preserve">Carlos Alberto Romero Viana, requer a casa seja encaminhada um voto de pesar a família do Ilustre Deputado Sr. Milton Campos. Nada mais havendo a tratar, o Sr. Presidente, declarou encerrada a sessão, que será por todos assinada, logo após sua aprovação.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42D08" w:rsidRPr="00751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B5"/>
    <w:rsid w:val="00165AEF"/>
    <w:rsid w:val="003E2580"/>
    <w:rsid w:val="007513A3"/>
    <w:rsid w:val="00753C5B"/>
    <w:rsid w:val="009109B5"/>
    <w:rsid w:val="00993E67"/>
    <w:rsid w:val="00E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3041"/>
  <w15:chartTrackingRefBased/>
  <w15:docId w15:val="{6E956DA5-4C73-4AAB-8426-D939F8B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2020-06-02T18:57:00Z</dcterms:created>
  <dcterms:modified xsi:type="dcterms:W3CDTF">2022-04-08T18:57:00Z</dcterms:modified>
</cp:coreProperties>
</file>