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490C" w14:textId="00B5B7AD" w:rsidR="001419B8" w:rsidRPr="00E76DAD" w:rsidRDefault="00675E42" w:rsidP="00675E42">
      <w:pPr>
        <w:spacing w:line="360" w:lineRule="auto"/>
        <w:rPr>
          <w:sz w:val="26"/>
          <w:szCs w:val="26"/>
        </w:rPr>
      </w:pPr>
      <w:r w:rsidRPr="003869C5">
        <w:rPr>
          <w:b/>
          <w:sz w:val="26"/>
          <w:szCs w:val="26"/>
        </w:rPr>
        <w:t>Ata da 1° Sessão Extraordinária da 1° Reunião Ordinária da Câmara Municipal de Santana do Deserto</w:t>
      </w:r>
      <w:r w:rsidR="003869C5" w:rsidRPr="003869C5">
        <w:rPr>
          <w:b/>
          <w:sz w:val="26"/>
          <w:szCs w:val="26"/>
        </w:rPr>
        <w:t>, em 19 de janeiro de 1968.</w:t>
      </w:r>
      <w:r w:rsidR="003869C5">
        <w:rPr>
          <w:b/>
          <w:sz w:val="26"/>
          <w:szCs w:val="26"/>
        </w:rPr>
        <w:t xml:space="preserve"> </w:t>
      </w:r>
      <w:r w:rsidR="003869C5" w:rsidRPr="00D330B3">
        <w:rPr>
          <w:sz w:val="26"/>
          <w:szCs w:val="26"/>
        </w:rPr>
        <w:t>Presidência: Raymundo Maximiano de Oliveira. Resumo: Comparecimento, Ata, Expediente, Apresentação dos Projetos, Requerimentos, Indicações, Enceramento. Aos dezenove dias do mês de janeiro, do ano de mil novecentos e sessenta e oito, nesta Câmara Municipal de Santana do Deserto, realizou-se a 1° Sessão Extraordinária as 13 horas, no edifício próprio, deixando de comparecer o vereador</w:t>
      </w:r>
      <w:r w:rsidR="00D330B3" w:rsidRPr="00D330B3">
        <w:rPr>
          <w:sz w:val="26"/>
          <w:szCs w:val="26"/>
        </w:rPr>
        <w:t xml:space="preserve"> Sebastião Ferreira da silva</w:t>
      </w:r>
      <w:r w:rsidR="00D330B3">
        <w:rPr>
          <w:sz w:val="26"/>
          <w:szCs w:val="26"/>
        </w:rPr>
        <w:t>, justificando sua ausência. Assinado na lista de presença os dos demais vereadores: Alberto Souza e Silva, Raymundo Maximiano De Oliveira, Diomar Lopes da Silva, Belino Corr</w:t>
      </w:r>
      <w:r w:rsidR="00C30DF7">
        <w:rPr>
          <w:sz w:val="26"/>
          <w:szCs w:val="26"/>
        </w:rPr>
        <w:t>ê</w:t>
      </w:r>
      <w:r w:rsidR="00D330B3">
        <w:rPr>
          <w:sz w:val="26"/>
          <w:szCs w:val="26"/>
        </w:rPr>
        <w:t xml:space="preserve">a da Silva, albino Pedrozo Paschoa. Havendo número legal o Senhor Presidente declara aberta a sessão. Foi lida a Ata anterior e aprovada. </w:t>
      </w:r>
      <w:r w:rsidR="00D330B3" w:rsidRPr="00D330B3">
        <w:rPr>
          <w:b/>
          <w:sz w:val="26"/>
          <w:szCs w:val="26"/>
        </w:rPr>
        <w:t>Expediente:</w:t>
      </w:r>
      <w:r w:rsidR="00E76DAD">
        <w:rPr>
          <w:b/>
          <w:sz w:val="26"/>
          <w:szCs w:val="26"/>
        </w:rPr>
        <w:t xml:space="preserve"> </w:t>
      </w:r>
      <w:r w:rsidR="00E76DAD" w:rsidRPr="00E76DAD">
        <w:rPr>
          <w:sz w:val="26"/>
          <w:szCs w:val="26"/>
        </w:rPr>
        <w:t xml:space="preserve">Foi lido o projeto N° 153/ 68 </w:t>
      </w:r>
      <w:r w:rsidR="00E76DAD">
        <w:rPr>
          <w:sz w:val="26"/>
          <w:szCs w:val="26"/>
        </w:rPr>
        <w:t>“</w:t>
      </w:r>
      <w:r w:rsidR="00E76DAD" w:rsidRPr="00E76DAD">
        <w:rPr>
          <w:sz w:val="26"/>
          <w:szCs w:val="26"/>
        </w:rPr>
        <w:t>que dispõem sobre aquisição</w:t>
      </w:r>
      <w:r w:rsidR="00E76DAD">
        <w:rPr>
          <w:sz w:val="26"/>
          <w:szCs w:val="26"/>
        </w:rPr>
        <w:t xml:space="preserve"> de trator”</w:t>
      </w:r>
      <w:r w:rsidR="00E76DAD" w:rsidRPr="00E76DAD">
        <w:rPr>
          <w:sz w:val="26"/>
          <w:szCs w:val="26"/>
        </w:rPr>
        <w:t xml:space="preserve"> </w:t>
      </w:r>
      <w:r w:rsidR="00E76DAD">
        <w:rPr>
          <w:sz w:val="26"/>
          <w:szCs w:val="26"/>
        </w:rPr>
        <w:t xml:space="preserve">a qual foi aprovada. Em 1° discussão e votação. Foi lido uma carta de felicitações ao Presidente da Câmara, este enviado pelo Serviço Nacional dos Município. Em seguida foi lido um convite do Senhor </w:t>
      </w:r>
      <w:r w:rsidR="008F6C39">
        <w:rPr>
          <w:sz w:val="26"/>
          <w:szCs w:val="26"/>
        </w:rPr>
        <w:t>Presidente da Câmara Municipal de Matias Barbosa, convidando esta Câmara para assistir a solenidade de posse da nova Mesa Diretora para o exercício de 1968, a realizar-se dia 31/ 01/ 68. Com a palavra livre fez uso dela o vereador Diomar Lopes da Silva, felicitou V. E. Sr. Presidente pela auspiciosa passagem de seu aniversário Natalício, onde consta pela orde</w:t>
      </w:r>
      <w:r w:rsidR="00962D93">
        <w:rPr>
          <w:sz w:val="26"/>
          <w:szCs w:val="26"/>
        </w:rPr>
        <w:t>m</w:t>
      </w:r>
      <w:r w:rsidR="008F6C39">
        <w:rPr>
          <w:sz w:val="26"/>
          <w:szCs w:val="26"/>
        </w:rPr>
        <w:t xml:space="preserve"> do dia. Nada mais havendo a tratar foi encerrada a sessão e para constar eu, </w:t>
      </w:r>
      <w:r w:rsidR="00962D93">
        <w:rPr>
          <w:sz w:val="26"/>
          <w:szCs w:val="26"/>
        </w:rPr>
        <w:t>secretario</w:t>
      </w:r>
      <w:r w:rsidR="008F6C39">
        <w:rPr>
          <w:sz w:val="26"/>
          <w:szCs w:val="26"/>
        </w:rPr>
        <w:t xml:space="preserve"> lavrei a presente Ata, que </w:t>
      </w:r>
      <w:r w:rsidR="00962D93">
        <w:rPr>
          <w:sz w:val="26"/>
          <w:szCs w:val="26"/>
        </w:rPr>
        <w:t>logo sua aprovação será por todos assinada.</w:t>
      </w:r>
    </w:p>
    <w:sectPr w:rsidR="001419B8" w:rsidRPr="00E76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E42"/>
    <w:rsid w:val="00010AA3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D7BE3"/>
    <w:rsid w:val="001E60D5"/>
    <w:rsid w:val="0020197C"/>
    <w:rsid w:val="00222CBE"/>
    <w:rsid w:val="00272F22"/>
    <w:rsid w:val="00285512"/>
    <w:rsid w:val="002A3430"/>
    <w:rsid w:val="003077EB"/>
    <w:rsid w:val="0035791A"/>
    <w:rsid w:val="003833A3"/>
    <w:rsid w:val="003869C5"/>
    <w:rsid w:val="00416048"/>
    <w:rsid w:val="004307CD"/>
    <w:rsid w:val="004555F3"/>
    <w:rsid w:val="0046254F"/>
    <w:rsid w:val="004B7AE2"/>
    <w:rsid w:val="004D572A"/>
    <w:rsid w:val="004F124D"/>
    <w:rsid w:val="00527A3C"/>
    <w:rsid w:val="005654D9"/>
    <w:rsid w:val="00574ABF"/>
    <w:rsid w:val="005C1A3F"/>
    <w:rsid w:val="00675E42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E48FF"/>
    <w:rsid w:val="00800AA7"/>
    <w:rsid w:val="00800EC2"/>
    <w:rsid w:val="00837137"/>
    <w:rsid w:val="0087419C"/>
    <w:rsid w:val="008F6C39"/>
    <w:rsid w:val="00962D93"/>
    <w:rsid w:val="00975C38"/>
    <w:rsid w:val="009E4585"/>
    <w:rsid w:val="009E4AC3"/>
    <w:rsid w:val="009E63CB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B72A5"/>
    <w:rsid w:val="00BB7564"/>
    <w:rsid w:val="00BE5366"/>
    <w:rsid w:val="00C30DF7"/>
    <w:rsid w:val="00CB0847"/>
    <w:rsid w:val="00CE32EB"/>
    <w:rsid w:val="00D15307"/>
    <w:rsid w:val="00D25555"/>
    <w:rsid w:val="00D330B3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76DAD"/>
    <w:rsid w:val="00E85275"/>
    <w:rsid w:val="00EB21CE"/>
    <w:rsid w:val="00EC7015"/>
    <w:rsid w:val="00ED75C3"/>
    <w:rsid w:val="00F2060E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120B"/>
  <w15:docId w15:val="{999EAA4C-E937-4397-916A-438EAA5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62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D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D9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D93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Diretor Juridico</cp:lastModifiedBy>
  <cp:revision>3</cp:revision>
  <dcterms:created xsi:type="dcterms:W3CDTF">2022-04-29T16:10:00Z</dcterms:created>
  <dcterms:modified xsi:type="dcterms:W3CDTF">2022-05-06T18:00:00Z</dcterms:modified>
</cp:coreProperties>
</file>