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A16A9" w14:textId="68F8DB5D" w:rsidR="00451A8B" w:rsidRPr="009C2B40" w:rsidRDefault="00A768DD" w:rsidP="009C2B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B40">
        <w:rPr>
          <w:rFonts w:ascii="Times New Roman" w:hAnsi="Times New Roman" w:cs="Times New Roman"/>
          <w:b/>
          <w:sz w:val="26"/>
          <w:szCs w:val="26"/>
        </w:rPr>
        <w:t>Ata 7ª sessão Extraordinária da 2ª Reunião Extraordinária da Câmara Municipal de Santana do Deserto, em 27 de março de 1967.</w:t>
      </w:r>
      <w:r w:rsidRPr="009C2B40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 Expediente; Apresentação dos projetos; Requerimentos; Indicação; Encerramento. Aos vinte e sete dias do mês de março do ano de mil novecentos e sessenta e sete, realizou-se nesta Câmara Municipal, no edifício próprio, às 14 horas, a 7ª sessão Extraordinária. Com o comparecimento de sete vereadores: Antônio Damasceno Portugal, Alberto Souza e Silva, Raimundo Maximiano de Oliveira, Diomar Lopes da Silva, Belino Corr</w:t>
      </w:r>
      <w:r w:rsidR="0088672A">
        <w:rPr>
          <w:rFonts w:ascii="Times New Roman" w:hAnsi="Times New Roman" w:cs="Times New Roman"/>
          <w:sz w:val="26"/>
          <w:szCs w:val="26"/>
        </w:rPr>
        <w:t>ê</w:t>
      </w:r>
      <w:r w:rsidRPr="009C2B40">
        <w:rPr>
          <w:rFonts w:ascii="Times New Roman" w:hAnsi="Times New Roman" w:cs="Times New Roman"/>
          <w:sz w:val="26"/>
          <w:szCs w:val="26"/>
        </w:rPr>
        <w:t xml:space="preserve">a da Silva, Albino Pedroso Pascoa e João Antônio Reis. Havendo numero legal o Sr Presidente declarou aberta a sessão. Ata, foi lida a ata anterior e aprovada. </w:t>
      </w:r>
      <w:r w:rsidRPr="009C2B40">
        <w:rPr>
          <w:rFonts w:ascii="Times New Roman" w:hAnsi="Times New Roman" w:cs="Times New Roman"/>
          <w:b/>
          <w:sz w:val="26"/>
          <w:szCs w:val="26"/>
        </w:rPr>
        <w:t>Expediente</w:t>
      </w:r>
      <w:r w:rsidRPr="009C2B40">
        <w:rPr>
          <w:rFonts w:ascii="Times New Roman" w:hAnsi="Times New Roman" w:cs="Times New Roman"/>
          <w:sz w:val="26"/>
          <w:szCs w:val="26"/>
        </w:rPr>
        <w:t xml:space="preserve">: Foi lido o parecer de nº 145 e aprovado. Em seguida foi lido parecer de nº 146 e aprovado. Nada mais havendo a tratar o Sr </w:t>
      </w:r>
      <w:r w:rsidR="00B43621" w:rsidRPr="009C2B40">
        <w:rPr>
          <w:rFonts w:ascii="Times New Roman" w:hAnsi="Times New Roman" w:cs="Times New Roman"/>
          <w:sz w:val="26"/>
          <w:szCs w:val="26"/>
        </w:rPr>
        <w:t>Presidente declarou encerrada a sessão, marcando outra para o dia 3 do mês de abril, e para constar, eu secretário, lavrei a presente Ata que logo apo sua aprovação será por todos assinada.</w:t>
      </w:r>
    </w:p>
    <w:sectPr w:rsidR="00451A8B" w:rsidRPr="009C2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8DD"/>
    <w:rsid w:val="00451A8B"/>
    <w:rsid w:val="0088672A"/>
    <w:rsid w:val="009C2B40"/>
    <w:rsid w:val="00A768DD"/>
    <w:rsid w:val="00B4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8C6B"/>
  <w15:docId w15:val="{1DC6C3F3-B8DF-48AE-A051-9A21B6CC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2022-04-28T11:18:00Z</dcterms:created>
  <dcterms:modified xsi:type="dcterms:W3CDTF">2022-05-06T17:45:00Z</dcterms:modified>
</cp:coreProperties>
</file>