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7D" w:rsidRPr="001F1411" w:rsidRDefault="00A746FB" w:rsidP="00A746F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F1411">
        <w:rPr>
          <w:rFonts w:ascii="Times New Roman" w:hAnsi="Times New Roman" w:cs="Times New Roman"/>
          <w:b/>
          <w:sz w:val="26"/>
          <w:szCs w:val="26"/>
        </w:rPr>
        <w:t>Ata da 2ª sessão Ordinária da Câmara Municipal de Santana do Deserto, em 19 de fevereiro de 1965.</w:t>
      </w:r>
      <w:r w:rsidRPr="001F1411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1F1411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1F1411">
        <w:rPr>
          <w:rFonts w:ascii="Times New Roman" w:hAnsi="Times New Roman" w:cs="Times New Roman"/>
          <w:sz w:val="26"/>
          <w:szCs w:val="26"/>
        </w:rPr>
        <w:t xml:space="preserve">, expediente, votação dos projetos anteriores, encerramento, ordem do dia. Aos dezenove dias do mês de fevereiro do ano de mil novecentos e sessenta e cinco, nesta cidade de Santana do Deserto, no edifício próprio realizou-se a 2ª sessão Ordinária da Câmara Municipal, </w:t>
      </w:r>
      <w:proofErr w:type="gramStart"/>
      <w:r w:rsidRPr="001F1411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1F1411">
        <w:rPr>
          <w:rFonts w:ascii="Times New Roman" w:hAnsi="Times New Roman" w:cs="Times New Roman"/>
          <w:sz w:val="26"/>
          <w:szCs w:val="26"/>
        </w:rPr>
        <w:t xml:space="preserve"> 13 horas, na sala das sessões compareceram os seguintes senhores vereadores: Antônio Damasceno Portugal, Jaime Gouvêa Lobato, Alberto Souza e Silva, Raimundo Maximiano de Oliveira, Francisco de Andrade Souza, José de Jesus Dotta, Dorcelino Policarpo de Almeida, Diomar Lopes da Silva. Acusando a lista de presença o comparecimento de </w:t>
      </w:r>
      <w:proofErr w:type="gramStart"/>
      <w:r w:rsidRPr="001F1411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Pr="001F1411">
        <w:rPr>
          <w:rFonts w:ascii="Times New Roman" w:hAnsi="Times New Roman" w:cs="Times New Roman"/>
          <w:sz w:val="26"/>
          <w:szCs w:val="26"/>
        </w:rPr>
        <w:t xml:space="preserve"> vereadores, deixou de comparecer o vereador Pedro Pullig, mas tido justificado. O senhor Presidente declarou aberta a s</w:t>
      </w:r>
      <w:r w:rsidR="001F1411" w:rsidRPr="001F1411">
        <w:rPr>
          <w:rFonts w:ascii="Times New Roman" w:hAnsi="Times New Roman" w:cs="Times New Roman"/>
          <w:sz w:val="26"/>
          <w:szCs w:val="26"/>
        </w:rPr>
        <w:t>essão Ata: Aprovada</w:t>
      </w:r>
      <w:r w:rsidR="001F1411" w:rsidRPr="001F1411">
        <w:rPr>
          <w:rFonts w:ascii="Times New Roman" w:hAnsi="Times New Roman" w:cs="Times New Roman"/>
          <w:b/>
          <w:sz w:val="26"/>
          <w:szCs w:val="26"/>
        </w:rPr>
        <w:t>. Expediente:</w:t>
      </w:r>
      <w:r w:rsidRPr="001F1411">
        <w:rPr>
          <w:rFonts w:ascii="Times New Roman" w:hAnsi="Times New Roman" w:cs="Times New Roman"/>
          <w:sz w:val="26"/>
          <w:szCs w:val="26"/>
        </w:rPr>
        <w:t xml:space="preserve"> O senhor Prefeito Municipal encaminha o oficio PM/1965/15, </w:t>
      </w:r>
      <w:proofErr w:type="gramStart"/>
      <w:r w:rsidRPr="001F1411">
        <w:rPr>
          <w:rFonts w:ascii="Times New Roman" w:hAnsi="Times New Roman" w:cs="Times New Roman"/>
          <w:sz w:val="26"/>
          <w:szCs w:val="26"/>
        </w:rPr>
        <w:t>sob prestação</w:t>
      </w:r>
      <w:proofErr w:type="gramEnd"/>
      <w:r w:rsidRPr="001F1411">
        <w:rPr>
          <w:rFonts w:ascii="Times New Roman" w:hAnsi="Times New Roman" w:cs="Times New Roman"/>
          <w:sz w:val="26"/>
          <w:szCs w:val="26"/>
        </w:rPr>
        <w:t xml:space="preserve"> conta exercício anterior de 1964. O senhor Presidente declarou encerrada a sessão, nada ma</w:t>
      </w:r>
      <w:r w:rsidR="0071204B" w:rsidRPr="001F1411">
        <w:rPr>
          <w:rFonts w:ascii="Times New Roman" w:hAnsi="Times New Roman" w:cs="Times New Roman"/>
          <w:sz w:val="26"/>
          <w:szCs w:val="26"/>
        </w:rPr>
        <w:t>i</w:t>
      </w:r>
      <w:r w:rsidRPr="001F1411">
        <w:rPr>
          <w:rFonts w:ascii="Times New Roman" w:hAnsi="Times New Roman" w:cs="Times New Roman"/>
          <w:sz w:val="26"/>
          <w:szCs w:val="26"/>
        </w:rPr>
        <w:t xml:space="preserve">s havendo a tratar lavrei a presente ata, que será por </w:t>
      </w:r>
      <w:proofErr w:type="gramStart"/>
      <w:r w:rsidRPr="001F1411">
        <w:rPr>
          <w:rFonts w:ascii="Times New Roman" w:hAnsi="Times New Roman" w:cs="Times New Roman"/>
          <w:sz w:val="26"/>
          <w:szCs w:val="26"/>
        </w:rPr>
        <w:t>todos assinada</w:t>
      </w:r>
      <w:proofErr w:type="gramEnd"/>
      <w:r w:rsidRPr="001F1411">
        <w:rPr>
          <w:rFonts w:ascii="Times New Roman" w:hAnsi="Times New Roman" w:cs="Times New Roman"/>
          <w:sz w:val="26"/>
          <w:szCs w:val="26"/>
        </w:rPr>
        <w:t xml:space="preserve"> logo após a sua aprovação. Em tempo. Na comissão de Justiça, Finanças e Legislação: onde se lê: Raimundo Maximiano de Oliveira passa-se ser Jaime Gouvêa Lobato. </w:t>
      </w:r>
      <w:bookmarkEnd w:id="0"/>
    </w:p>
    <w:sectPr w:rsidR="000A787D" w:rsidRPr="001F1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FB"/>
    <w:rsid w:val="000A787D"/>
    <w:rsid w:val="001F1411"/>
    <w:rsid w:val="0071204B"/>
    <w:rsid w:val="00A7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2022-04-13T12:45:00Z</dcterms:created>
  <dcterms:modified xsi:type="dcterms:W3CDTF">2022-05-03T18:22:00Z</dcterms:modified>
</cp:coreProperties>
</file>