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AD" w:rsidRPr="0006265F" w:rsidRDefault="00CE6B82" w:rsidP="0006265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06265F">
        <w:rPr>
          <w:rFonts w:ascii="Times New Roman" w:hAnsi="Times New Roman" w:cs="Times New Roman"/>
          <w:b/>
          <w:sz w:val="26"/>
          <w:szCs w:val="26"/>
        </w:rPr>
        <w:t xml:space="preserve">Ata da 2ª sessão Ordinária da Câmara Municipal de Santana do Deserto, </w:t>
      </w:r>
      <w:proofErr w:type="gramStart"/>
      <w:r w:rsidRPr="0006265F">
        <w:rPr>
          <w:rFonts w:ascii="Times New Roman" w:hAnsi="Times New Roman" w:cs="Times New Roman"/>
          <w:b/>
          <w:sz w:val="26"/>
          <w:szCs w:val="26"/>
        </w:rPr>
        <w:t>6</w:t>
      </w:r>
      <w:proofErr w:type="gramEnd"/>
      <w:r w:rsidRPr="0006265F">
        <w:rPr>
          <w:rFonts w:ascii="Times New Roman" w:hAnsi="Times New Roman" w:cs="Times New Roman"/>
          <w:b/>
          <w:sz w:val="26"/>
          <w:szCs w:val="26"/>
        </w:rPr>
        <w:t xml:space="preserve"> de novembro de 1964.</w:t>
      </w:r>
      <w:r w:rsidRPr="0006265F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06265F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06265F">
        <w:rPr>
          <w:rFonts w:ascii="Times New Roman" w:hAnsi="Times New Roman" w:cs="Times New Roman"/>
          <w:sz w:val="26"/>
          <w:szCs w:val="26"/>
        </w:rPr>
        <w:t>, expediente, votação dos projetos anteriores, encerramento, ordem do dia. Aos seis dias do mês de novembro do ano de mil novecentos e sessenta e quatro, nesta cidade de Santana do Deserto, no edifício próprio, realizou-se a 2ª sessão Ordinária da Câmara Municipal. Às 13 horas, na sala das sessões compareceram os seguintes vereadores: Antônio Damasceno Portugal, Jaime Gouvêa Lobato, Alberto Souza e Silva, Pedro Pullig, Raimundo Maximiano de Oliveira, Dorcelino P</w:t>
      </w:r>
      <w:r w:rsidR="009D7B05" w:rsidRPr="0006265F">
        <w:rPr>
          <w:rFonts w:ascii="Times New Roman" w:hAnsi="Times New Roman" w:cs="Times New Roman"/>
          <w:sz w:val="26"/>
          <w:szCs w:val="26"/>
        </w:rPr>
        <w:t>o</w:t>
      </w:r>
      <w:r w:rsidRPr="0006265F">
        <w:rPr>
          <w:rFonts w:ascii="Times New Roman" w:hAnsi="Times New Roman" w:cs="Times New Roman"/>
          <w:sz w:val="26"/>
          <w:szCs w:val="26"/>
        </w:rPr>
        <w:t>licarpo</w:t>
      </w:r>
      <w:r w:rsidR="009D7B05" w:rsidRPr="0006265F">
        <w:rPr>
          <w:rFonts w:ascii="Times New Roman" w:hAnsi="Times New Roman" w:cs="Times New Roman"/>
          <w:sz w:val="26"/>
          <w:szCs w:val="26"/>
        </w:rPr>
        <w:t xml:space="preserve">, Diomar Lopes da Silva, Francisco de Andrade Souza. Deixou de comparecer o vereador José Jesus Dotta, mas sendo justificado. Acusando a lista de presença o comparecimento de oito senhores vereadores, o senhor Presidente declarou aberta a sessão, convidando o vereador Dorcelino Policarpo de Almeida para secretariar a sessão. Ata: o senhor secretário procedeu </w:t>
      </w:r>
      <w:proofErr w:type="gramStart"/>
      <w:r w:rsidR="009D7B05" w:rsidRPr="0006265F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9D7B05" w:rsidRPr="0006265F">
        <w:rPr>
          <w:rFonts w:ascii="Times New Roman" w:hAnsi="Times New Roman" w:cs="Times New Roman"/>
          <w:sz w:val="26"/>
          <w:szCs w:val="26"/>
        </w:rPr>
        <w:t xml:space="preserve"> leitura da Ata da sessão anterior que a seguir é posta em observação, não havendo nenhuma objeção o senhor Presidente declara aprovada. </w:t>
      </w:r>
      <w:r w:rsidR="009D7B05" w:rsidRPr="0006265F">
        <w:rPr>
          <w:rFonts w:ascii="Times New Roman" w:hAnsi="Times New Roman" w:cs="Times New Roman"/>
          <w:b/>
          <w:sz w:val="26"/>
          <w:szCs w:val="26"/>
        </w:rPr>
        <w:t>Expediente:</w:t>
      </w:r>
      <w:r w:rsidR="000D697C" w:rsidRPr="0006265F">
        <w:rPr>
          <w:rFonts w:ascii="Times New Roman" w:hAnsi="Times New Roman" w:cs="Times New Roman"/>
          <w:sz w:val="26"/>
          <w:szCs w:val="26"/>
        </w:rPr>
        <w:t xml:space="preserve"> é lida</w:t>
      </w:r>
      <w:r w:rsidR="009D7B05" w:rsidRPr="0006265F">
        <w:rPr>
          <w:rFonts w:ascii="Times New Roman" w:hAnsi="Times New Roman" w:cs="Times New Roman"/>
          <w:sz w:val="26"/>
          <w:szCs w:val="26"/>
        </w:rPr>
        <w:t xml:space="preserve"> carta “Noticias politicas” do Rio de Janeiro, G.B, 11 de setembro de 1964 que após conhecimento da Casa recebeu o despacho, arquive-se Deputado Ormeu Junqueira Botelho, comunicando liberação verba do D. aguas energia elétrica para um serviço de iluminação em Serraria. A seguir é lido oficio PM/1964/77 do executivo Municipal dando conhecimento a Casa que ao sancionar a prep</w:t>
      </w:r>
      <w:r w:rsidR="005F780C" w:rsidRPr="0006265F">
        <w:rPr>
          <w:rFonts w:ascii="Times New Roman" w:hAnsi="Times New Roman" w:cs="Times New Roman"/>
          <w:sz w:val="26"/>
          <w:szCs w:val="26"/>
        </w:rPr>
        <w:t>osição de lei nº</w:t>
      </w:r>
      <w:r w:rsidR="009D7B05" w:rsidRPr="0006265F">
        <w:rPr>
          <w:rFonts w:ascii="Times New Roman" w:hAnsi="Times New Roman" w:cs="Times New Roman"/>
          <w:sz w:val="26"/>
          <w:szCs w:val="26"/>
        </w:rPr>
        <w:t xml:space="preserve">88/64 que </w:t>
      </w:r>
      <w:r w:rsidR="000D697C" w:rsidRPr="0006265F">
        <w:rPr>
          <w:rFonts w:ascii="Times New Roman" w:hAnsi="Times New Roman" w:cs="Times New Roman"/>
          <w:sz w:val="26"/>
          <w:szCs w:val="26"/>
        </w:rPr>
        <w:t xml:space="preserve">autoriza aumento de vencimento dos funcionários da Prefeitura que após veto parcial nas emendas nº 1 e 2, após os debates o senhor Presidente nomeou uma comissão especial para dar parecer sobre o veto do Prefeito Municipal sobre as emendas precitadas que ficou assim constituída: Diomar Lopes da Silva, Alberto Souza e Silva e Raimundo Maximiano de Oliveira no prazo de oito dias, a seguir o senhor Presidente anuncia a Casa que se fará envies neste momento uma gravação da letra e musica do hino </w:t>
      </w:r>
      <w:r w:rsidR="005F780C" w:rsidRPr="0006265F">
        <w:rPr>
          <w:rFonts w:ascii="Times New Roman" w:hAnsi="Times New Roman" w:cs="Times New Roman"/>
          <w:sz w:val="26"/>
          <w:szCs w:val="26"/>
        </w:rPr>
        <w:t>à</w:t>
      </w:r>
      <w:r w:rsidR="000D697C" w:rsidRPr="0006265F">
        <w:rPr>
          <w:rFonts w:ascii="Times New Roman" w:hAnsi="Times New Roman" w:cs="Times New Roman"/>
          <w:sz w:val="26"/>
          <w:szCs w:val="26"/>
        </w:rPr>
        <w:t xml:space="preserve"> cidade de Santana do Deserto para apreciação dos presentes que servirá de elucidação para a futura discussão do projeto nº 92, ainda coma palavra agradecia a presença do senhor Worleonel Almeida Chaves e familiares tornando-se com mais brilhantismo a sessão que hora se realizava, em seguida o </w:t>
      </w:r>
      <w:r w:rsidR="000D697C" w:rsidRPr="0006265F">
        <w:rPr>
          <w:rFonts w:ascii="Times New Roman" w:hAnsi="Times New Roman" w:cs="Times New Roman"/>
          <w:sz w:val="26"/>
          <w:szCs w:val="26"/>
        </w:rPr>
        <w:lastRenderedPageBreak/>
        <w:t xml:space="preserve">vereador Diomar Lopes da Silva pediu </w:t>
      </w:r>
      <w:r w:rsidR="005F780C" w:rsidRPr="0006265F">
        <w:rPr>
          <w:rFonts w:ascii="Times New Roman" w:hAnsi="Times New Roman" w:cs="Times New Roman"/>
          <w:sz w:val="26"/>
          <w:szCs w:val="26"/>
        </w:rPr>
        <w:t xml:space="preserve">que fosse incluído nesta homenagem a Professora Elmira Alvarenga de Almeida. Nada mais havendo a tratar o senhor Presidente declarou encerrada a sessão para constar, eu secretário lavrei a presente Ata, que será por </w:t>
      </w:r>
      <w:proofErr w:type="gramStart"/>
      <w:r w:rsidR="005F780C" w:rsidRPr="0006265F">
        <w:rPr>
          <w:rFonts w:ascii="Times New Roman" w:hAnsi="Times New Roman" w:cs="Times New Roman"/>
          <w:sz w:val="26"/>
          <w:szCs w:val="26"/>
        </w:rPr>
        <w:t>todos assinada</w:t>
      </w:r>
      <w:proofErr w:type="gramEnd"/>
      <w:r w:rsidR="005F780C" w:rsidRPr="0006265F">
        <w:rPr>
          <w:rFonts w:ascii="Times New Roman" w:hAnsi="Times New Roman" w:cs="Times New Roman"/>
          <w:sz w:val="26"/>
          <w:szCs w:val="26"/>
        </w:rPr>
        <w:t xml:space="preserve"> logo após a sua aprovação.</w:t>
      </w:r>
      <w:bookmarkEnd w:id="0"/>
    </w:p>
    <w:sectPr w:rsidR="00EF64AD" w:rsidRPr="000626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82"/>
    <w:rsid w:val="0006265F"/>
    <w:rsid w:val="000D697C"/>
    <w:rsid w:val="005F780C"/>
    <w:rsid w:val="009D7B05"/>
    <w:rsid w:val="00CE6B82"/>
    <w:rsid w:val="00E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2022-04-12T13:00:00Z</dcterms:created>
  <dcterms:modified xsi:type="dcterms:W3CDTF">2022-05-03T18:13:00Z</dcterms:modified>
</cp:coreProperties>
</file>