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61" w:rsidRPr="002A4F17" w:rsidRDefault="00E972D8" w:rsidP="002A4F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A4F17">
        <w:rPr>
          <w:rFonts w:ascii="Times New Roman" w:hAnsi="Times New Roman" w:cs="Times New Roman"/>
          <w:b/>
          <w:sz w:val="26"/>
          <w:szCs w:val="26"/>
        </w:rPr>
        <w:t xml:space="preserve">Ata da 2ª sessão extraordinária da Câmara Municipal de Santana do Deserto, em </w:t>
      </w:r>
      <w:proofErr w:type="gramStart"/>
      <w:r w:rsidRPr="002A4F17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2A4F17">
        <w:rPr>
          <w:rFonts w:ascii="Times New Roman" w:hAnsi="Times New Roman" w:cs="Times New Roman"/>
          <w:b/>
          <w:sz w:val="26"/>
          <w:szCs w:val="26"/>
        </w:rPr>
        <w:t xml:space="preserve"> de janeiro de 1962.</w:t>
      </w:r>
      <w:r w:rsidRPr="002A4F17">
        <w:rPr>
          <w:rFonts w:ascii="Times New Roman" w:hAnsi="Times New Roman" w:cs="Times New Roman"/>
          <w:sz w:val="26"/>
          <w:szCs w:val="26"/>
        </w:rPr>
        <w:t xml:space="preserve"> Presidência: Jaime Gouvêa Lobato. Resumo: comparecimento</w:t>
      </w:r>
      <w:proofErr w:type="gramStart"/>
      <w:r w:rsidRPr="002A4F17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2A4F17">
        <w:rPr>
          <w:rFonts w:ascii="Times New Roman" w:hAnsi="Times New Roman" w:cs="Times New Roman"/>
          <w:sz w:val="26"/>
          <w:szCs w:val="26"/>
        </w:rPr>
        <w:t>, Discussão e votação (ver palavra) ordem do dia: Aos quatro dias do mês de janeiro do ano de mil novecentos e sessenta e dois nesta cidade de Santana do Deserto, no edifício da Prefeitura Municipal realizou-se a 2ª sessão extraordinária do ano de 1962. As 15 quinze horas na</w:t>
      </w:r>
      <w:r w:rsidR="00CC02C9" w:rsidRPr="002A4F17">
        <w:rPr>
          <w:rFonts w:ascii="Times New Roman" w:hAnsi="Times New Roman" w:cs="Times New Roman"/>
          <w:sz w:val="26"/>
          <w:szCs w:val="26"/>
        </w:rPr>
        <w:t xml:space="preserve"> </w:t>
      </w:r>
      <w:r w:rsidRPr="002A4F17">
        <w:rPr>
          <w:rFonts w:ascii="Times New Roman" w:hAnsi="Times New Roman" w:cs="Times New Roman"/>
          <w:sz w:val="26"/>
          <w:szCs w:val="26"/>
        </w:rPr>
        <w:t>sala das sessões. Compareceram os seguintes senhores vereadores: Jaime Gouvêa Lobato,</w:t>
      </w:r>
      <w:r w:rsidR="00CC02C9" w:rsidRPr="002A4F17">
        <w:rPr>
          <w:rFonts w:ascii="Times New Roman" w:hAnsi="Times New Roman" w:cs="Times New Roman"/>
          <w:sz w:val="26"/>
          <w:szCs w:val="26"/>
        </w:rPr>
        <w:t xml:space="preserve"> Sebastião Ferreira da Silva, Pedro Pullig, Mando David Granzinolli, Geraldo Quadros de Faria, Nelson Gonçalves Viana, Alberto Souza e Silva e Luiz Monteiro Carneiro. Acusando a lista de presença o comparecimento de oito Senhores Vereadores e declarada aberta a sessão. Nesse momento o senhor Presidente, solicita ao Vereador </w:t>
      </w:r>
      <w:r w:rsidR="008C2EF1" w:rsidRPr="002A4F17">
        <w:rPr>
          <w:rFonts w:ascii="Times New Roman" w:hAnsi="Times New Roman" w:cs="Times New Roman"/>
          <w:sz w:val="26"/>
          <w:szCs w:val="26"/>
        </w:rPr>
        <w:t>Diomar</w:t>
      </w:r>
      <w:r w:rsidR="00CC02C9" w:rsidRPr="002A4F17">
        <w:rPr>
          <w:rFonts w:ascii="Times New Roman" w:hAnsi="Times New Roman" w:cs="Times New Roman"/>
          <w:sz w:val="26"/>
          <w:szCs w:val="26"/>
        </w:rPr>
        <w:t xml:space="preserve"> Lopes da Silva, a tomar posse de cargo do vereador, em vista da Licença concedida ao Vereador Antônio Damasceno Portugal por 30 dias o que foi feito; prestando o mesmo a formalidade da lei, em seguida a Comissão de Justiça e Finanças, remete a mesa os pareceres com referencia aos projetos nº 52e 53, que foi aprovado, logo a seguir o Senhor Presidente anuncia-se em 1ª discussão o projeto de lei nº52 que autoriza o Prefeito Municipal a tomar medidas necessárias a ampliar e melhorar</w:t>
      </w:r>
      <w:r w:rsidR="000762C0" w:rsidRPr="002A4F17">
        <w:rPr>
          <w:rFonts w:ascii="Times New Roman" w:hAnsi="Times New Roman" w:cs="Times New Roman"/>
          <w:sz w:val="26"/>
          <w:szCs w:val="26"/>
        </w:rPr>
        <w:t xml:space="preserve"> o fornecimento de energia elétrica. Submetido a votação e aprovado por sete votos, sendo o voto do Vereador Luiz Monteiro Carneiro deixando de ser computado pela razão do mesmo, ser sessão de interesse no projeto. Logo a seguir anuncia-se a 1ª discussão e votação ao projeto nº53, que tornam extensivos a todos os funcionários municipais, os benefícios concedidos pelo artigo 148 da Constituição Estadual. Submetido </w:t>
      </w:r>
      <w:proofErr w:type="gramStart"/>
      <w:r w:rsidR="000762C0" w:rsidRPr="002A4F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0762C0" w:rsidRPr="002A4F17">
        <w:rPr>
          <w:rFonts w:ascii="Times New Roman" w:hAnsi="Times New Roman" w:cs="Times New Roman"/>
          <w:sz w:val="26"/>
          <w:szCs w:val="26"/>
        </w:rPr>
        <w:t xml:space="preserve"> aprovação é aprovado por unanimid</w:t>
      </w:r>
      <w:r w:rsidR="00A8275F" w:rsidRPr="002A4F17">
        <w:rPr>
          <w:rFonts w:ascii="Times New Roman" w:hAnsi="Times New Roman" w:cs="Times New Roman"/>
          <w:sz w:val="26"/>
          <w:szCs w:val="26"/>
        </w:rPr>
        <w:t>ade. Sem nada, mas</w:t>
      </w:r>
      <w:r w:rsidR="000762C0" w:rsidRPr="002A4F17">
        <w:rPr>
          <w:rFonts w:ascii="Times New Roman" w:hAnsi="Times New Roman" w:cs="Times New Roman"/>
          <w:sz w:val="26"/>
          <w:szCs w:val="26"/>
        </w:rPr>
        <w:t xml:space="preserve"> a tratar o senhor Presidente d</w:t>
      </w:r>
      <w:r w:rsidR="0085389F" w:rsidRPr="002A4F17">
        <w:rPr>
          <w:rFonts w:ascii="Times New Roman" w:hAnsi="Times New Roman" w:cs="Times New Roman"/>
          <w:sz w:val="26"/>
          <w:szCs w:val="26"/>
        </w:rPr>
        <w:t>eclara encerrada a sessão design</w:t>
      </w:r>
      <w:r w:rsidR="000762C0" w:rsidRPr="002A4F17">
        <w:rPr>
          <w:rFonts w:ascii="Times New Roman" w:hAnsi="Times New Roman" w:cs="Times New Roman"/>
          <w:sz w:val="26"/>
          <w:szCs w:val="26"/>
        </w:rPr>
        <w:t>ando nova sessão para o dia 5 do corrente ás 13 horas, com ordem do dia: Discussão e votação em 2º</w:t>
      </w:r>
      <w:r w:rsidR="004A315E" w:rsidRPr="002A4F17">
        <w:rPr>
          <w:rFonts w:ascii="Times New Roman" w:hAnsi="Times New Roman" w:cs="Times New Roman"/>
          <w:sz w:val="26"/>
          <w:szCs w:val="26"/>
        </w:rPr>
        <w:t xml:space="preserve"> discussão dos projetos nº 52 e 53. Do que, para constar lavrei </w:t>
      </w:r>
      <w:proofErr w:type="gramStart"/>
      <w:r w:rsidR="004A315E" w:rsidRPr="002A4F1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4A315E" w:rsidRPr="002A4F17">
        <w:rPr>
          <w:rFonts w:ascii="Times New Roman" w:hAnsi="Times New Roman" w:cs="Times New Roman"/>
          <w:sz w:val="26"/>
          <w:szCs w:val="26"/>
        </w:rPr>
        <w:t xml:space="preserve"> que será por todos assinada logo após sua aprovação</w:t>
      </w:r>
      <w:r w:rsidR="00FE727A" w:rsidRPr="002A4F17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FB6161" w:rsidRPr="002A4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D8"/>
    <w:rsid w:val="000762C0"/>
    <w:rsid w:val="002A4F17"/>
    <w:rsid w:val="004A315E"/>
    <w:rsid w:val="0085389F"/>
    <w:rsid w:val="008C2EF1"/>
    <w:rsid w:val="00A8275F"/>
    <w:rsid w:val="00CC02C9"/>
    <w:rsid w:val="00E972D8"/>
    <w:rsid w:val="00FB6161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2022-03-14T13:28:00Z</dcterms:created>
  <dcterms:modified xsi:type="dcterms:W3CDTF">2022-05-03T16:47:00Z</dcterms:modified>
</cp:coreProperties>
</file>