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081B5" w14:textId="2A46EBD2" w:rsidR="0011172F" w:rsidRPr="0011172F" w:rsidRDefault="000437BD" w:rsidP="00565C29">
      <w:pPr>
        <w:spacing w:line="360" w:lineRule="auto"/>
        <w:jc w:val="both"/>
        <w:rPr>
          <w:rFonts w:ascii="Times New Roman" w:hAnsi="Times New Roman" w:cs="Times New Roman"/>
          <w:vanish/>
          <w:sz w:val="26"/>
          <w:szCs w:val="26"/>
          <w:specVanish/>
        </w:rPr>
      </w:pPr>
      <w:r w:rsidRPr="007822CD">
        <w:rPr>
          <w:rFonts w:ascii="Times New Roman" w:hAnsi="Times New Roman" w:cs="Times New Roman"/>
          <w:b/>
          <w:bCs/>
          <w:sz w:val="26"/>
          <w:szCs w:val="26"/>
        </w:rPr>
        <w:t xml:space="preserve"> Ata da 5ª sessão ordinária da Câmara Municipal em Santana do Deserto, em 12 de março de 1959.</w:t>
      </w:r>
      <w:r w:rsidRPr="00565C29">
        <w:rPr>
          <w:rFonts w:ascii="Times New Roman" w:hAnsi="Times New Roman" w:cs="Times New Roman"/>
          <w:sz w:val="26"/>
          <w:szCs w:val="26"/>
        </w:rPr>
        <w:t xml:space="preserve"> Presidência: Luiz Monteiro Carneiro. Resumo: comparecimento, ata. Expediente: inclusive leitura, votação do projeto nº 1, apresentação de requerimentos, indicações, pareceres, etc. Encerramento e ordem do dia. Aos nove dias do mês de março do ano de mil novecentos e cinquenta e nove, nesta cidade de Santana do Deserto, no edifício próprio realizou-se a 4ª sessão ordinária da 1ª reunião Câmara Municipal. As dezoito horas na sala das sessões compareceram os seguintes vereadores: Luiz Monteiro Carneiro, Sebastiao Ferreira da Silva, Alberto Souza e Silva, Nelson Gonçalves Viana, Antônio Damasceno Portugal e Jaime Gouvea Lobato. Deixou de comparecer, sem causa justificada o vereador Geraldo Quadros Faria, Pedro Pullig e Nando David Granzinolli. Acusando a lista de presença o comparecimento de oito senhores vereadores</w:t>
      </w:r>
      <w:r w:rsidR="001537E9">
        <w:rPr>
          <w:rFonts w:ascii="Times New Roman" w:hAnsi="Times New Roman" w:cs="Times New Roman"/>
          <w:sz w:val="26"/>
          <w:szCs w:val="26"/>
        </w:rPr>
        <w:t>, o Sr Presidente declarou aberta a sessão. Solicit</w:t>
      </w:r>
      <w:r w:rsidR="00E93A63">
        <w:rPr>
          <w:rFonts w:ascii="Times New Roman" w:hAnsi="Times New Roman" w:cs="Times New Roman"/>
          <w:sz w:val="26"/>
          <w:szCs w:val="26"/>
        </w:rPr>
        <w:t>a</w:t>
      </w:r>
      <w:r w:rsidR="001537E9">
        <w:rPr>
          <w:rFonts w:ascii="Times New Roman" w:hAnsi="Times New Roman" w:cs="Times New Roman"/>
          <w:sz w:val="26"/>
          <w:szCs w:val="26"/>
        </w:rPr>
        <w:t>ndo ao Senhor Secretário que procedesse a leitura da ata da sessão anterior,</w:t>
      </w:r>
      <w:r w:rsidR="0011172F">
        <w:rPr>
          <w:rFonts w:ascii="Times New Roman" w:hAnsi="Times New Roman" w:cs="Times New Roman"/>
          <w:sz w:val="26"/>
          <w:szCs w:val="26"/>
        </w:rPr>
        <w:t xml:space="preserve"> </w:t>
      </w:r>
      <w:r w:rsidR="001537E9">
        <w:rPr>
          <w:rFonts w:ascii="Times New Roman" w:hAnsi="Times New Roman" w:cs="Times New Roman"/>
          <w:sz w:val="26"/>
          <w:szCs w:val="26"/>
        </w:rPr>
        <w:t>e submetida apreciação não havendo nenhum vereador se manifestado,</w:t>
      </w:r>
      <w:r w:rsidR="0011172F">
        <w:rPr>
          <w:rFonts w:ascii="Times New Roman" w:hAnsi="Times New Roman" w:cs="Times New Roman"/>
          <w:sz w:val="26"/>
          <w:szCs w:val="26"/>
        </w:rPr>
        <w:t xml:space="preserve"> </w:t>
      </w:r>
      <w:r w:rsidR="001537E9">
        <w:rPr>
          <w:rFonts w:ascii="Times New Roman" w:hAnsi="Times New Roman" w:cs="Times New Roman"/>
          <w:sz w:val="26"/>
          <w:szCs w:val="26"/>
        </w:rPr>
        <w:t xml:space="preserve">é posto em votação é aprovada. Expediente: Oficio Nº P.M/1959/9 do Governo do </w:t>
      </w:r>
      <w:r w:rsidR="0011172F">
        <w:rPr>
          <w:rFonts w:ascii="Times New Roman" w:hAnsi="Times New Roman" w:cs="Times New Roman"/>
          <w:sz w:val="26"/>
          <w:szCs w:val="26"/>
        </w:rPr>
        <w:t>Município</w:t>
      </w:r>
      <w:r w:rsidR="001537E9">
        <w:rPr>
          <w:rFonts w:ascii="Times New Roman" w:hAnsi="Times New Roman" w:cs="Times New Roman"/>
          <w:sz w:val="26"/>
          <w:szCs w:val="26"/>
        </w:rPr>
        <w:t xml:space="preserve">, comunicando a execução do servido atinente a indicação de nº 1. Em seguida o Sr Presidente anuncia-se o parecer das Comissões de Viação e Obras </w:t>
      </w:r>
      <w:r w:rsidR="00E93A63">
        <w:rPr>
          <w:rFonts w:ascii="Times New Roman" w:hAnsi="Times New Roman" w:cs="Times New Roman"/>
          <w:sz w:val="26"/>
          <w:szCs w:val="26"/>
        </w:rPr>
        <w:t>Públicas</w:t>
      </w:r>
      <w:r w:rsidR="001537E9">
        <w:rPr>
          <w:rFonts w:ascii="Times New Roman" w:hAnsi="Times New Roman" w:cs="Times New Roman"/>
          <w:sz w:val="26"/>
          <w:szCs w:val="26"/>
        </w:rPr>
        <w:t xml:space="preserve"> </w:t>
      </w:r>
      <w:r w:rsidR="0011172F">
        <w:rPr>
          <w:rFonts w:ascii="Times New Roman" w:hAnsi="Times New Roman" w:cs="Times New Roman"/>
          <w:sz w:val="26"/>
          <w:szCs w:val="26"/>
        </w:rPr>
        <w:t>sobre o projeto nº 28, é aprovado. Em seguida é franqueada a palavra. É solicitada a palavra pelo vereador Mando David Granzinolli, remetido a Mesa um Projeto que recebe o nº 2, que concede isenção de impostos e taxas a Jose Marques do Nascimento Fº, acompanhado da justificativa, que foi remetido a Comissão de Finanças Justiça. Em seguida o Vereador Nelson Gonçalves Viana apresenta A Casa um requerimento de louvor ao Sr Dr Jose de Albuquerque Lins, submetido a mesma discussão e votação é aprovada. Nada mais havendo a tratar o senhor Presidente declara encerrada a sessão, designando para a sessão do dia 16 deste em 1ª 2ª 3ª sessões. Discussões os projetos nº 28 e 29. Do que para constar lavrei a presente ata que será por todos assinada</w:t>
      </w:r>
      <w:r w:rsidR="00E93A63">
        <w:rPr>
          <w:rFonts w:ascii="Times New Roman" w:hAnsi="Times New Roman" w:cs="Times New Roman"/>
          <w:sz w:val="26"/>
          <w:szCs w:val="26"/>
        </w:rPr>
        <w:t>.</w:t>
      </w:r>
    </w:p>
    <w:p w14:paraId="7D977387" w14:textId="6CBC4ACA" w:rsidR="00212825" w:rsidRPr="00565C29" w:rsidRDefault="00212825" w:rsidP="0011172F">
      <w:pPr>
        <w:rPr>
          <w:rFonts w:ascii="Times New Roman" w:hAnsi="Times New Roman" w:cs="Times New Roman"/>
          <w:sz w:val="26"/>
          <w:szCs w:val="26"/>
        </w:rPr>
      </w:pPr>
    </w:p>
    <w:sectPr w:rsidR="00212825" w:rsidRPr="00565C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E13"/>
    <w:rsid w:val="000437BD"/>
    <w:rsid w:val="0011172F"/>
    <w:rsid w:val="001537E9"/>
    <w:rsid w:val="00212825"/>
    <w:rsid w:val="00371E13"/>
    <w:rsid w:val="00565C29"/>
    <w:rsid w:val="00642ED6"/>
    <w:rsid w:val="007822CD"/>
    <w:rsid w:val="00941E77"/>
    <w:rsid w:val="00E9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796F"/>
  <w15:docId w15:val="{698B7AB7-2BE2-44EC-B248-2392F879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7</cp:revision>
  <dcterms:created xsi:type="dcterms:W3CDTF">2021-10-22T19:38:00Z</dcterms:created>
  <dcterms:modified xsi:type="dcterms:W3CDTF">2022-05-06T12:09:00Z</dcterms:modified>
</cp:coreProperties>
</file>