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B83F0B" w14:textId="08C3DA06" w:rsidR="00B86783" w:rsidRPr="00455A2C" w:rsidRDefault="000845BB" w:rsidP="00455A2C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55A2C">
        <w:rPr>
          <w:b/>
          <w:bCs/>
          <w:sz w:val="26"/>
          <w:szCs w:val="26"/>
        </w:rPr>
        <w:t xml:space="preserve"> </w:t>
      </w:r>
      <w:r w:rsidRPr="00455A2C">
        <w:rPr>
          <w:rFonts w:ascii="Times New Roman" w:hAnsi="Times New Roman" w:cs="Times New Roman"/>
          <w:b/>
          <w:bCs/>
          <w:sz w:val="26"/>
          <w:szCs w:val="26"/>
        </w:rPr>
        <w:t xml:space="preserve">Ata da 7ª sessão extraordinária da </w:t>
      </w:r>
      <w:r w:rsidR="00390CF1" w:rsidRPr="00455A2C"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Pr="00455A2C">
        <w:rPr>
          <w:rFonts w:ascii="Times New Roman" w:hAnsi="Times New Roman" w:cs="Times New Roman"/>
          <w:b/>
          <w:bCs/>
          <w:sz w:val="26"/>
          <w:szCs w:val="26"/>
        </w:rPr>
        <w:t>ª reunião ordinária Câmara Municipal de Santana do Deserto,</w:t>
      </w:r>
      <w:r w:rsidRPr="00455A2C">
        <w:rPr>
          <w:rFonts w:ascii="Times New Roman" w:hAnsi="Times New Roman" w:cs="Times New Roman"/>
          <w:sz w:val="26"/>
          <w:szCs w:val="26"/>
        </w:rPr>
        <w:t xml:space="preserve"> em 4 de julho de 1958. Presidência: Raimundo Maximiano de Oliveira. Resumo: comparecimento, ata. Apresentação de ofícios, leitura, projetos de lei, requerimentos, indicações, encerramento e ordem do dia. Aos quatro dias do mês de julho, do ano de mil novecentos e cinquenta e oito, nesta cidade de Santana do Deserto no edifício próprio, realizou-se a </w:t>
      </w:r>
      <w:r w:rsidR="000672F2" w:rsidRPr="00455A2C">
        <w:rPr>
          <w:rFonts w:ascii="Times New Roman" w:hAnsi="Times New Roman" w:cs="Times New Roman"/>
          <w:sz w:val="26"/>
          <w:szCs w:val="26"/>
        </w:rPr>
        <w:t>7</w:t>
      </w:r>
      <w:r w:rsidRPr="00455A2C">
        <w:rPr>
          <w:rFonts w:ascii="Times New Roman" w:hAnsi="Times New Roman" w:cs="Times New Roman"/>
          <w:sz w:val="26"/>
          <w:szCs w:val="26"/>
        </w:rPr>
        <w:t>ª sessão extraordinária da Câmara Municipal. As dez</w:t>
      </w:r>
      <w:r w:rsidR="00395BB6" w:rsidRPr="00455A2C">
        <w:rPr>
          <w:rFonts w:ascii="Times New Roman" w:hAnsi="Times New Roman" w:cs="Times New Roman"/>
          <w:sz w:val="26"/>
          <w:szCs w:val="26"/>
        </w:rPr>
        <w:t>oito</w:t>
      </w:r>
      <w:r w:rsidRPr="00455A2C">
        <w:rPr>
          <w:rFonts w:ascii="Times New Roman" w:hAnsi="Times New Roman" w:cs="Times New Roman"/>
          <w:sz w:val="26"/>
          <w:szCs w:val="26"/>
        </w:rPr>
        <w:t xml:space="preserve"> horas, na sala das sessões, </w:t>
      </w:r>
      <w:r w:rsidR="00395BB6" w:rsidRPr="00455A2C">
        <w:rPr>
          <w:rFonts w:ascii="Times New Roman" w:hAnsi="Times New Roman" w:cs="Times New Roman"/>
          <w:sz w:val="26"/>
          <w:szCs w:val="26"/>
        </w:rPr>
        <w:t>e o senhor presidente dava-se como aberta a sessão, solicitando ao senhor secretario que procedesse a chamada estando presente os seguintes senhores</w:t>
      </w:r>
      <w:r w:rsidRPr="00455A2C">
        <w:rPr>
          <w:rFonts w:ascii="Times New Roman" w:hAnsi="Times New Roman" w:cs="Times New Roman"/>
          <w:sz w:val="26"/>
          <w:szCs w:val="26"/>
        </w:rPr>
        <w:t xml:space="preserve">: Raimundo Maximiano de Oliveira, Pedro Pullig, </w:t>
      </w:r>
      <w:r w:rsidR="00395BB6" w:rsidRPr="00455A2C">
        <w:rPr>
          <w:rFonts w:ascii="Times New Roman" w:hAnsi="Times New Roman" w:cs="Times New Roman"/>
          <w:sz w:val="26"/>
          <w:szCs w:val="26"/>
        </w:rPr>
        <w:t xml:space="preserve">José Martins do Couto, </w:t>
      </w:r>
      <w:r w:rsidR="00395BB6" w:rsidRPr="00455A2C">
        <w:rPr>
          <w:rFonts w:ascii="Times New Roman" w:hAnsi="Times New Roman" w:cs="Times New Roman"/>
          <w:sz w:val="26"/>
          <w:szCs w:val="26"/>
          <w:u w:val="single"/>
        </w:rPr>
        <w:t>Belino</w:t>
      </w:r>
      <w:r w:rsidR="00395BB6" w:rsidRPr="00455A2C">
        <w:rPr>
          <w:rFonts w:ascii="Times New Roman" w:hAnsi="Times New Roman" w:cs="Times New Roman"/>
          <w:sz w:val="26"/>
          <w:szCs w:val="26"/>
        </w:rPr>
        <w:t xml:space="preserve"> Correa da Silva, sendo justificada a falta do vereador </w:t>
      </w:r>
      <w:r w:rsidRPr="00455A2C">
        <w:rPr>
          <w:rFonts w:ascii="Times New Roman" w:hAnsi="Times New Roman" w:cs="Times New Roman"/>
          <w:sz w:val="26"/>
          <w:szCs w:val="26"/>
        </w:rPr>
        <w:t xml:space="preserve">Hamilton Sanabio da Costa, </w:t>
      </w:r>
      <w:r w:rsidR="00696217" w:rsidRPr="00455A2C">
        <w:rPr>
          <w:rFonts w:ascii="Times New Roman" w:hAnsi="Times New Roman" w:cs="Times New Roman"/>
          <w:sz w:val="26"/>
          <w:szCs w:val="26"/>
        </w:rPr>
        <w:t>pelo motivo de mesmo ter ido atender um doente, deixando de comparecer os vereadores: Jaime Gouvêa Lobato,</w:t>
      </w:r>
      <w:r w:rsidRPr="00455A2C">
        <w:rPr>
          <w:rFonts w:ascii="Times New Roman" w:hAnsi="Times New Roman" w:cs="Times New Roman"/>
          <w:sz w:val="26"/>
          <w:szCs w:val="26"/>
        </w:rPr>
        <w:t xml:space="preserve"> </w:t>
      </w:r>
      <w:r w:rsidR="00696217" w:rsidRPr="00455A2C">
        <w:rPr>
          <w:rFonts w:ascii="Times New Roman" w:hAnsi="Times New Roman" w:cs="Times New Roman"/>
          <w:sz w:val="26"/>
          <w:szCs w:val="26"/>
        </w:rPr>
        <w:t xml:space="preserve">Gastão de Aquino Almeida, Manoel Gonçalves Viana e </w:t>
      </w:r>
      <w:r w:rsidRPr="00455A2C">
        <w:rPr>
          <w:rFonts w:ascii="Times New Roman" w:hAnsi="Times New Roman" w:cs="Times New Roman"/>
          <w:sz w:val="26"/>
          <w:szCs w:val="26"/>
        </w:rPr>
        <w:t>Antônio Maximiano de Oliveira</w:t>
      </w:r>
      <w:r w:rsidR="00696217" w:rsidRPr="00455A2C">
        <w:rPr>
          <w:rFonts w:ascii="Times New Roman" w:hAnsi="Times New Roman" w:cs="Times New Roman"/>
          <w:sz w:val="26"/>
          <w:szCs w:val="26"/>
        </w:rPr>
        <w:t xml:space="preserve"> </w:t>
      </w:r>
      <w:r w:rsidRPr="00455A2C">
        <w:rPr>
          <w:rFonts w:ascii="Times New Roman" w:hAnsi="Times New Roman" w:cs="Times New Roman"/>
          <w:sz w:val="26"/>
          <w:szCs w:val="26"/>
        </w:rPr>
        <w:t>sem nada justificar.</w:t>
      </w:r>
      <w:r w:rsidR="00696217" w:rsidRPr="00455A2C">
        <w:rPr>
          <w:rFonts w:ascii="Times New Roman" w:hAnsi="Times New Roman" w:cs="Times New Roman"/>
          <w:sz w:val="26"/>
          <w:szCs w:val="26"/>
        </w:rPr>
        <w:t xml:space="preserve"> O </w:t>
      </w:r>
      <w:r w:rsidR="002C21A0">
        <w:rPr>
          <w:rFonts w:ascii="Times New Roman" w:hAnsi="Times New Roman" w:cs="Times New Roman"/>
          <w:sz w:val="26"/>
          <w:szCs w:val="26"/>
        </w:rPr>
        <w:t>S</w:t>
      </w:r>
      <w:r w:rsidR="00696217" w:rsidRPr="00455A2C">
        <w:rPr>
          <w:rFonts w:ascii="Times New Roman" w:hAnsi="Times New Roman" w:cs="Times New Roman"/>
          <w:sz w:val="26"/>
          <w:szCs w:val="26"/>
        </w:rPr>
        <w:t xml:space="preserve">enhor </w:t>
      </w:r>
      <w:r w:rsidR="002C21A0">
        <w:rPr>
          <w:rFonts w:ascii="Times New Roman" w:hAnsi="Times New Roman" w:cs="Times New Roman"/>
          <w:sz w:val="26"/>
          <w:szCs w:val="26"/>
        </w:rPr>
        <w:t>P</w:t>
      </w:r>
      <w:r w:rsidR="00696217" w:rsidRPr="00455A2C">
        <w:rPr>
          <w:rFonts w:ascii="Times New Roman" w:hAnsi="Times New Roman" w:cs="Times New Roman"/>
          <w:sz w:val="26"/>
          <w:szCs w:val="26"/>
        </w:rPr>
        <w:t>residente verificando-se não haver número suficiente para dar prosseguimento a sessão, declarou encerrada. Marcando uma sessão para o dia 10 do corrente mês as, digo, terça-feira</w:t>
      </w:r>
      <w:r w:rsidR="00395BB6" w:rsidRPr="00455A2C">
        <w:rPr>
          <w:rFonts w:ascii="Times New Roman" w:hAnsi="Times New Roman" w:cs="Times New Roman"/>
          <w:sz w:val="26"/>
          <w:szCs w:val="26"/>
        </w:rPr>
        <w:t xml:space="preserve"> </w:t>
      </w:r>
      <w:r w:rsidR="00696217" w:rsidRPr="00455A2C">
        <w:rPr>
          <w:rFonts w:ascii="Times New Roman" w:hAnsi="Times New Roman" w:cs="Times New Roman"/>
          <w:sz w:val="26"/>
          <w:szCs w:val="26"/>
        </w:rPr>
        <w:t xml:space="preserve">no </w:t>
      </w:r>
      <w:r w:rsidR="008C7DE4" w:rsidRPr="00455A2C">
        <w:rPr>
          <w:rFonts w:ascii="Times New Roman" w:hAnsi="Times New Roman" w:cs="Times New Roman"/>
          <w:sz w:val="26"/>
          <w:szCs w:val="26"/>
        </w:rPr>
        <w:t>horário regimental, des</w:t>
      </w:r>
      <w:r w:rsidR="002C21A0">
        <w:rPr>
          <w:rFonts w:ascii="Times New Roman" w:hAnsi="Times New Roman" w:cs="Times New Roman"/>
          <w:sz w:val="26"/>
          <w:szCs w:val="26"/>
        </w:rPr>
        <w:t>igna</w:t>
      </w:r>
      <w:r w:rsidR="008C7DE4" w:rsidRPr="00455A2C">
        <w:rPr>
          <w:rFonts w:ascii="Times New Roman" w:hAnsi="Times New Roman" w:cs="Times New Roman"/>
          <w:sz w:val="26"/>
          <w:szCs w:val="26"/>
        </w:rPr>
        <w:t xml:space="preserve">ndo como ordem do dia: leitura da ata do dia 04 e 16 de maio e da Licença ao </w:t>
      </w:r>
      <w:r w:rsidR="002C21A0">
        <w:rPr>
          <w:rFonts w:ascii="Times New Roman" w:hAnsi="Times New Roman" w:cs="Times New Roman"/>
          <w:sz w:val="26"/>
          <w:szCs w:val="26"/>
        </w:rPr>
        <w:t>S</w:t>
      </w:r>
      <w:r w:rsidR="008C7DE4" w:rsidRPr="00455A2C">
        <w:rPr>
          <w:rFonts w:ascii="Times New Roman" w:hAnsi="Times New Roman" w:cs="Times New Roman"/>
          <w:sz w:val="26"/>
          <w:szCs w:val="26"/>
        </w:rPr>
        <w:t xml:space="preserve">enhor </w:t>
      </w:r>
      <w:r w:rsidR="002C21A0">
        <w:rPr>
          <w:rFonts w:ascii="Times New Roman" w:hAnsi="Times New Roman" w:cs="Times New Roman"/>
          <w:sz w:val="26"/>
          <w:szCs w:val="26"/>
        </w:rPr>
        <w:t>P</w:t>
      </w:r>
      <w:r w:rsidR="008C7DE4" w:rsidRPr="00455A2C">
        <w:rPr>
          <w:rFonts w:ascii="Times New Roman" w:hAnsi="Times New Roman" w:cs="Times New Roman"/>
          <w:sz w:val="26"/>
          <w:szCs w:val="26"/>
        </w:rPr>
        <w:t xml:space="preserve">refeito </w:t>
      </w:r>
      <w:r w:rsidR="002C21A0">
        <w:rPr>
          <w:rFonts w:ascii="Times New Roman" w:hAnsi="Times New Roman" w:cs="Times New Roman"/>
          <w:sz w:val="26"/>
          <w:szCs w:val="26"/>
        </w:rPr>
        <w:t>M</w:t>
      </w:r>
      <w:r w:rsidR="008C7DE4" w:rsidRPr="00455A2C">
        <w:rPr>
          <w:rFonts w:ascii="Times New Roman" w:hAnsi="Times New Roman" w:cs="Times New Roman"/>
          <w:sz w:val="26"/>
          <w:szCs w:val="26"/>
        </w:rPr>
        <w:t xml:space="preserve">unicipal Dirceu da Vilhena de Fabiano Araújo. Nada mais havendo a tratar o senhor presidente, encerrou-se a sessão do que para constar, lavrou-se a presente ata que depois de aprovada será por todos assinada. Em tempo alegando não ter comparecido sessão anterior, solicitou o </w:t>
      </w:r>
      <w:r w:rsidR="002C21A0">
        <w:rPr>
          <w:rFonts w:ascii="Times New Roman" w:hAnsi="Times New Roman" w:cs="Times New Roman"/>
          <w:sz w:val="26"/>
          <w:szCs w:val="26"/>
        </w:rPr>
        <w:t>Sr</w:t>
      </w:r>
      <w:r w:rsidR="008C7DE4" w:rsidRPr="00455A2C">
        <w:rPr>
          <w:rFonts w:ascii="Times New Roman" w:hAnsi="Times New Roman" w:cs="Times New Roman"/>
          <w:sz w:val="26"/>
          <w:szCs w:val="26"/>
        </w:rPr>
        <w:t>. Presidente que fosse justificada falta de vereador Jaime Gouvêa Lobato.</w:t>
      </w:r>
    </w:p>
    <w:sectPr w:rsidR="00B86783" w:rsidRPr="00455A2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4A32"/>
    <w:rsid w:val="000672F2"/>
    <w:rsid w:val="000845BB"/>
    <w:rsid w:val="002C21A0"/>
    <w:rsid w:val="00390CF1"/>
    <w:rsid w:val="00395BB6"/>
    <w:rsid w:val="00455A2C"/>
    <w:rsid w:val="00564A32"/>
    <w:rsid w:val="0058441D"/>
    <w:rsid w:val="00696217"/>
    <w:rsid w:val="008A2C32"/>
    <w:rsid w:val="008C7DE4"/>
    <w:rsid w:val="00B8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6AE99"/>
  <w15:docId w15:val="{DEE02E00-7B1F-489D-97BF-92EEA9906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268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Diretor Juridico</dc:creator>
  <cp:keywords/>
  <dc:description/>
  <cp:lastModifiedBy>Diretor Juridico</cp:lastModifiedBy>
  <cp:revision>8</cp:revision>
  <dcterms:created xsi:type="dcterms:W3CDTF">2021-10-05T19:40:00Z</dcterms:created>
  <dcterms:modified xsi:type="dcterms:W3CDTF">2022-05-06T12:48:00Z</dcterms:modified>
</cp:coreProperties>
</file>