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EF9D" w14:textId="13F82024" w:rsidR="0048521A" w:rsidRPr="005B2097" w:rsidRDefault="009022C8" w:rsidP="005B20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097">
        <w:rPr>
          <w:rFonts w:ascii="Times New Roman" w:hAnsi="Times New Roman" w:cs="Times New Roman"/>
          <w:b/>
          <w:bCs/>
          <w:sz w:val="26"/>
          <w:szCs w:val="26"/>
        </w:rPr>
        <w:t>Ata da sessão ordinária da Câmara Municipal de Santana do Deserto em 23 de abril de 1957.</w:t>
      </w:r>
      <w:r w:rsidRPr="005B2097">
        <w:rPr>
          <w:rFonts w:ascii="Times New Roman" w:hAnsi="Times New Roman" w:cs="Times New Roman"/>
          <w:sz w:val="26"/>
          <w:szCs w:val="26"/>
        </w:rPr>
        <w:t xml:space="preserve"> Presidência: Raimundo Maximiano de Oliveira Resumo: Comparecimento, ata, oficio leitura e apresentação de projetos, parecer, indicações, requerimento, encerramento e ordem do dia: Aos vinte e três dias do mês de abril do ano de mês mil novecentos e cinquenta e sete, nesta cidade de Santana do Deserto, edifício próprio, realizou-se a 6ª sessão ordinária da Câmara Municipal. </w:t>
      </w:r>
      <w:r w:rsidR="001E5C75" w:rsidRPr="005B2097">
        <w:rPr>
          <w:rFonts w:ascii="Times New Roman" w:hAnsi="Times New Roman" w:cs="Times New Roman"/>
          <w:sz w:val="26"/>
          <w:szCs w:val="26"/>
        </w:rPr>
        <w:t>Às</w:t>
      </w:r>
      <w:r w:rsidRPr="005B2097">
        <w:rPr>
          <w:rFonts w:ascii="Times New Roman" w:hAnsi="Times New Roman" w:cs="Times New Roman"/>
          <w:sz w:val="26"/>
          <w:szCs w:val="26"/>
        </w:rPr>
        <w:t xml:space="preserve"> dezoito horas na sala das sessões, Compareceram os seguintes senhores Vereadores: Raimundo Maximiano de Oliveira, Jaime Gouvêa Lobato, Pedro Pullig, Gastão de Aquino Almeida, Manoel Gonçalves V</w:t>
      </w:r>
      <w:r w:rsidR="00D753F0" w:rsidRPr="005B2097">
        <w:rPr>
          <w:rFonts w:ascii="Times New Roman" w:hAnsi="Times New Roman" w:cs="Times New Roman"/>
          <w:sz w:val="26"/>
          <w:szCs w:val="26"/>
        </w:rPr>
        <w:t>iana, Hamilton Sanabio da Costa e Bel</w:t>
      </w:r>
      <w:r w:rsidR="00945854">
        <w:rPr>
          <w:rFonts w:ascii="Times New Roman" w:hAnsi="Times New Roman" w:cs="Times New Roman"/>
          <w:sz w:val="26"/>
          <w:szCs w:val="26"/>
        </w:rPr>
        <w:t>i</w:t>
      </w:r>
      <w:r w:rsidR="00D753F0" w:rsidRPr="005B2097">
        <w:rPr>
          <w:rFonts w:ascii="Times New Roman" w:hAnsi="Times New Roman" w:cs="Times New Roman"/>
          <w:sz w:val="26"/>
          <w:szCs w:val="26"/>
        </w:rPr>
        <w:t xml:space="preserve">no Correa da Silva, sendo justificada a falta do Vereador José Martins do Couto pelo Vereador Gastão de Aquino Almeida, deixando de comparecer o Vereador Thompson Gomes, sem nada justificar, Acusando a lista de presença o número sete de senhores Vereadores, o Senhor Presidente declarou aberta a sessão solicitando do Senhor Secretário a leitura da ata anterior  qual, de lida é aprovada, sem nenhuma observação. Expediente o Senhor Presidente franqueou a palavra, usando a mesma o Vereador Gastão de Aquino Almeida, justificada a falta do relator de atas, sendo uma justificação feliz pios completou nesta data mais em ano de existência moça feliz pedindo para o mesmo em aplauso desta Câmara que foi aprovado. Em seguida o Vereador Gastão de Aquino Almeida, apresentou a mesa em </w:t>
      </w:r>
      <w:r w:rsidR="001E5C75" w:rsidRPr="005B2097">
        <w:rPr>
          <w:rFonts w:ascii="Times New Roman" w:hAnsi="Times New Roman" w:cs="Times New Roman"/>
          <w:sz w:val="26"/>
          <w:szCs w:val="26"/>
        </w:rPr>
        <w:t>anteprojeto</w:t>
      </w:r>
      <w:r w:rsidR="00D753F0" w:rsidRPr="005B2097">
        <w:rPr>
          <w:rFonts w:ascii="Times New Roman" w:hAnsi="Times New Roman" w:cs="Times New Roman"/>
          <w:sz w:val="26"/>
          <w:szCs w:val="26"/>
        </w:rPr>
        <w:t xml:space="preserve"> autorizando ao Senhor Prefeito contrair empréstimos até a importância de Quinhentos</w:t>
      </w:r>
      <w:r w:rsidR="00E375A4" w:rsidRPr="005B2097">
        <w:rPr>
          <w:rFonts w:ascii="Times New Roman" w:hAnsi="Times New Roman" w:cs="Times New Roman"/>
          <w:sz w:val="26"/>
          <w:szCs w:val="26"/>
        </w:rPr>
        <w:t xml:space="preserve"> e cinquenta mil cruzeiros que </w:t>
      </w:r>
      <w:r w:rsidR="001E5C75" w:rsidRPr="005B2097">
        <w:rPr>
          <w:rFonts w:ascii="Times New Roman" w:hAnsi="Times New Roman" w:cs="Times New Roman"/>
          <w:sz w:val="26"/>
          <w:szCs w:val="26"/>
        </w:rPr>
        <w:t>é assinado</w:t>
      </w:r>
      <w:r w:rsidR="00E375A4" w:rsidRPr="005B2097">
        <w:rPr>
          <w:rFonts w:ascii="Times New Roman" w:hAnsi="Times New Roman" w:cs="Times New Roman"/>
          <w:sz w:val="26"/>
          <w:szCs w:val="26"/>
        </w:rPr>
        <w:t xml:space="preserve"> por todos os Vereadores presentes o senhor Gastão de Aquino Almeida pediu interdição. Em seguida o Senhor Presidente nomeou os Senhores Hamilton Sanabio da Costa e o Senhor Manoel Gonçalves Viana respectivamente</w:t>
      </w:r>
      <w:r w:rsidR="001E5C75" w:rsidRPr="005B2097">
        <w:rPr>
          <w:rFonts w:ascii="Times New Roman" w:hAnsi="Times New Roman" w:cs="Times New Roman"/>
          <w:sz w:val="26"/>
          <w:szCs w:val="26"/>
        </w:rPr>
        <w:t xml:space="preserve"> para dar parecer nas comissões de redação, legislação e justiça. Em seguida o Vereador Jaime Gouvêa Lobato indicação apresenta o nome do Vereador Gastão de Aquino Almeida para representa o município na IV Congresso Nacional posto em votação e aprovada. Posto em 2ª votação o projeto nº25 não havendo quem discutido posto em votação é aprovada. Em seguida o senhor Presidente põe em discussão o projeto nº28 não havendo quem manifestasse, e posto</w:t>
      </w:r>
      <w:r w:rsidR="00E375A4" w:rsidRPr="005B2097">
        <w:rPr>
          <w:rFonts w:ascii="Times New Roman" w:hAnsi="Times New Roman" w:cs="Times New Roman"/>
          <w:sz w:val="26"/>
          <w:szCs w:val="26"/>
        </w:rPr>
        <w:t xml:space="preserve"> </w:t>
      </w:r>
      <w:r w:rsidR="001E5C75" w:rsidRPr="005B2097">
        <w:rPr>
          <w:rFonts w:ascii="Times New Roman" w:hAnsi="Times New Roman" w:cs="Times New Roman"/>
          <w:sz w:val="26"/>
          <w:szCs w:val="26"/>
        </w:rPr>
        <w:t xml:space="preserve">em 1ª votação foi aprovado. Não havendo nada mais a </w:t>
      </w:r>
      <w:r w:rsidR="001E5C75" w:rsidRPr="005B2097">
        <w:rPr>
          <w:rFonts w:ascii="Times New Roman" w:hAnsi="Times New Roman" w:cs="Times New Roman"/>
          <w:sz w:val="26"/>
          <w:szCs w:val="26"/>
        </w:rPr>
        <w:lastRenderedPageBreak/>
        <w:t>tratar o Senhor Presidente declarou encarrada a sessão marcada uma sessão extraordinária para o dia 24 do corrente às 17 horas desaguando como ordem do dia o</w:t>
      </w:r>
      <w:r w:rsidR="00945854">
        <w:rPr>
          <w:rFonts w:ascii="Times New Roman" w:hAnsi="Times New Roman" w:cs="Times New Roman"/>
          <w:sz w:val="26"/>
          <w:szCs w:val="26"/>
        </w:rPr>
        <w:t>s</w:t>
      </w:r>
      <w:r w:rsidR="001E5C75" w:rsidRPr="005B2097">
        <w:rPr>
          <w:rFonts w:ascii="Times New Roman" w:hAnsi="Times New Roman" w:cs="Times New Roman"/>
          <w:sz w:val="26"/>
          <w:szCs w:val="26"/>
        </w:rPr>
        <w:t xml:space="preserve"> projetos nº25 em 3ª discussão e o projeto nº28 em 2ª votação e discussão. Em tempo onde se lê contrair em préstimo, lê-se celebrar contrato de serviço público com o Estado.</w:t>
      </w:r>
    </w:p>
    <w:sectPr w:rsidR="0048521A" w:rsidRPr="005B2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43"/>
    <w:rsid w:val="00024076"/>
    <w:rsid w:val="001E5C75"/>
    <w:rsid w:val="0046683E"/>
    <w:rsid w:val="005B2097"/>
    <w:rsid w:val="009022C8"/>
    <w:rsid w:val="00930143"/>
    <w:rsid w:val="00945854"/>
    <w:rsid w:val="00D753F0"/>
    <w:rsid w:val="00E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55F1"/>
  <w15:docId w15:val="{9776B77F-519B-4CCE-8436-57DC838C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2020-12-15T13:17:00Z</dcterms:created>
  <dcterms:modified xsi:type="dcterms:W3CDTF">2022-05-06T13:31:00Z</dcterms:modified>
</cp:coreProperties>
</file>