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702B" w14:textId="730F93E7" w:rsidR="00F03197" w:rsidRPr="008047A8" w:rsidRDefault="00ED49D3" w:rsidP="008047A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7A8">
        <w:rPr>
          <w:rFonts w:ascii="Times New Roman" w:hAnsi="Times New Roman" w:cs="Times New Roman"/>
          <w:b/>
          <w:bCs/>
          <w:sz w:val="26"/>
          <w:szCs w:val="26"/>
        </w:rPr>
        <w:t>Ata da 10º sessão da primeira reunião ordinária da Câmara Municipal de Santana do Deserto.</w:t>
      </w:r>
      <w:r w:rsidRPr="008047A8">
        <w:rPr>
          <w:rFonts w:ascii="Times New Roman" w:hAnsi="Times New Roman" w:cs="Times New Roman"/>
          <w:sz w:val="26"/>
          <w:szCs w:val="26"/>
        </w:rPr>
        <w:t xml:space="preserve"> Aos vinte e seis (26) dias do mês de </w:t>
      </w:r>
      <w:proofErr w:type="gramStart"/>
      <w:r w:rsidRPr="008047A8">
        <w:rPr>
          <w:rFonts w:ascii="Times New Roman" w:hAnsi="Times New Roman" w:cs="Times New Roman"/>
          <w:sz w:val="26"/>
          <w:szCs w:val="26"/>
        </w:rPr>
        <w:t>Abril</w:t>
      </w:r>
      <w:proofErr w:type="gramEnd"/>
      <w:r w:rsidRPr="008047A8">
        <w:rPr>
          <w:rFonts w:ascii="Times New Roman" w:hAnsi="Times New Roman" w:cs="Times New Roman"/>
          <w:sz w:val="26"/>
          <w:szCs w:val="26"/>
        </w:rPr>
        <w:t xml:space="preserve"> de 1995 ás dezoito horas na sala da sessão da Câmara Municipal sob presidência do Sr. Manoel Gonçalves Vianna, havendo legal o Sr. Presidente declarou aberta a sessão estando presente os Vereadores Jaime Gouvêa Lobato, </w:t>
      </w:r>
      <w:r w:rsidR="005A3B10" w:rsidRPr="008047A8">
        <w:rPr>
          <w:rFonts w:ascii="Times New Roman" w:hAnsi="Times New Roman" w:cs="Times New Roman"/>
          <w:sz w:val="26"/>
          <w:szCs w:val="26"/>
        </w:rPr>
        <w:t>Pedro P</w:t>
      </w:r>
      <w:r w:rsidR="00D20064" w:rsidRPr="008047A8">
        <w:rPr>
          <w:rFonts w:ascii="Times New Roman" w:hAnsi="Times New Roman" w:cs="Times New Roman"/>
          <w:sz w:val="26"/>
          <w:szCs w:val="26"/>
        </w:rPr>
        <w:t>ullig, Gastão Aquino de Almeida</w:t>
      </w:r>
      <w:r w:rsidR="005A3B10" w:rsidRPr="008047A8">
        <w:rPr>
          <w:rFonts w:ascii="Times New Roman" w:hAnsi="Times New Roman" w:cs="Times New Roman"/>
          <w:sz w:val="26"/>
          <w:szCs w:val="26"/>
        </w:rPr>
        <w:t>, Hamilton Sanábio da Costa, José Martins do Couto, Raymundo Maximiano de Oliveira</w:t>
      </w:r>
      <w:r w:rsidR="00320917" w:rsidRPr="008047A8">
        <w:rPr>
          <w:rFonts w:ascii="Times New Roman" w:hAnsi="Times New Roman" w:cs="Times New Roman"/>
          <w:sz w:val="26"/>
          <w:szCs w:val="26"/>
        </w:rPr>
        <w:t xml:space="preserve">. Deixaram de comparecerem os vereadores Belino Correia da Silva e Thompson Gomes. Em seguida o Senhor Presidente mandou que procedesse a leitura da ata posta em discussão foi a mesma aprovado. O Sr. Gastão A. Almeida, apresentou um Projeto de Lei que autoriza o Sr. Prefeito </w:t>
      </w:r>
      <w:proofErr w:type="spellStart"/>
      <w:r w:rsidR="00320917" w:rsidRPr="008047A8">
        <w:rPr>
          <w:rFonts w:ascii="Times New Roman" w:hAnsi="Times New Roman" w:cs="Times New Roman"/>
          <w:sz w:val="26"/>
          <w:szCs w:val="26"/>
        </w:rPr>
        <w:t>á</w:t>
      </w:r>
      <w:proofErr w:type="spellEnd"/>
      <w:r w:rsidR="00320917" w:rsidRPr="008047A8">
        <w:rPr>
          <w:rFonts w:ascii="Times New Roman" w:hAnsi="Times New Roman" w:cs="Times New Roman"/>
          <w:sz w:val="26"/>
          <w:szCs w:val="26"/>
        </w:rPr>
        <w:t xml:space="preserve"> contrair um empréstimo no valor de um milhão de cruzeiros (1.000.000,00) </w:t>
      </w:r>
      <w:r w:rsidR="00B21756" w:rsidRPr="008047A8">
        <w:rPr>
          <w:rFonts w:ascii="Times New Roman" w:hAnsi="Times New Roman" w:cs="Times New Roman"/>
          <w:sz w:val="26"/>
          <w:szCs w:val="26"/>
        </w:rPr>
        <w:t xml:space="preserve">Uma Indicação do mesmo Vereador que oficiasse ao Sr. Prefeito entre entendimento sem </w:t>
      </w:r>
      <w:r w:rsidR="00257202" w:rsidRPr="008047A8">
        <w:rPr>
          <w:rFonts w:ascii="Times New Roman" w:hAnsi="Times New Roman" w:cs="Times New Roman"/>
          <w:sz w:val="26"/>
          <w:szCs w:val="26"/>
        </w:rPr>
        <w:t xml:space="preserve">o Secretario Viação e Obra Pública (no entre) que a estrada de </w:t>
      </w:r>
      <w:r w:rsidR="00277F9C" w:rsidRPr="00277F9C">
        <w:rPr>
          <w:rFonts w:ascii="Times New Roman" w:hAnsi="Times New Roman" w:cs="Times New Roman"/>
          <w:color w:val="000000" w:themeColor="text1"/>
          <w:sz w:val="26"/>
          <w:szCs w:val="26"/>
        </w:rPr>
        <w:t>rodagem</w:t>
      </w:r>
      <w:r w:rsidR="00257202" w:rsidRPr="00277F9C">
        <w:rPr>
          <w:rFonts w:ascii="Times New Roman" w:hAnsi="Times New Roman" w:cs="Times New Roman"/>
          <w:sz w:val="26"/>
          <w:szCs w:val="26"/>
        </w:rPr>
        <w:t xml:space="preserve"> </w:t>
      </w:r>
      <w:r w:rsidR="00257202" w:rsidRPr="008047A8">
        <w:rPr>
          <w:rFonts w:ascii="Times New Roman" w:hAnsi="Times New Roman" w:cs="Times New Roman"/>
          <w:sz w:val="26"/>
          <w:szCs w:val="26"/>
        </w:rPr>
        <w:t>rumo Serraria, San</w:t>
      </w:r>
      <w:r w:rsidR="00BB5D18" w:rsidRPr="008047A8">
        <w:rPr>
          <w:rFonts w:ascii="Times New Roman" w:hAnsi="Times New Roman" w:cs="Times New Roman"/>
          <w:sz w:val="26"/>
          <w:szCs w:val="26"/>
        </w:rPr>
        <w:t xml:space="preserve">tana e Bicas, ouvida a casa foi aprovado, outra Indicação do mesmo Vereador Gastão A. Almeida para oficiar o Sr. Prefeito que entre </w:t>
      </w:r>
      <w:r w:rsidR="001176D4" w:rsidRPr="008047A8">
        <w:rPr>
          <w:rFonts w:ascii="Times New Roman" w:hAnsi="Times New Roman" w:cs="Times New Roman"/>
          <w:sz w:val="26"/>
          <w:szCs w:val="26"/>
        </w:rPr>
        <w:t xml:space="preserve">em entendimento com os Diretores da Associação de Credito e Assistência Rural posta em discussão foi aprovada, foi apresentado pelo mesmo </w:t>
      </w:r>
      <w:r w:rsidR="00BC49CC" w:rsidRPr="008047A8">
        <w:rPr>
          <w:rFonts w:ascii="Times New Roman" w:hAnsi="Times New Roman" w:cs="Times New Roman"/>
          <w:sz w:val="26"/>
          <w:szCs w:val="26"/>
        </w:rPr>
        <w:t xml:space="preserve">Vereador um requerimento que solicitasse do Sr. Prefeito as seguintes informações: </w:t>
      </w:r>
      <w:r w:rsidR="00CD003A" w:rsidRPr="008047A8">
        <w:rPr>
          <w:rFonts w:ascii="Times New Roman" w:hAnsi="Times New Roman" w:cs="Times New Roman"/>
          <w:sz w:val="26"/>
          <w:szCs w:val="26"/>
        </w:rPr>
        <w:t>1º quantia</w:t>
      </w:r>
      <w:r w:rsidR="009E68B5" w:rsidRPr="008047A8">
        <w:rPr>
          <w:rFonts w:ascii="Times New Roman" w:hAnsi="Times New Roman" w:cs="Times New Roman"/>
          <w:sz w:val="26"/>
          <w:szCs w:val="26"/>
        </w:rPr>
        <w:t xml:space="preserve"> custou o correto, 2ª</w:t>
      </w:r>
      <w:r w:rsidR="00CD003A" w:rsidRPr="008047A8">
        <w:rPr>
          <w:rFonts w:ascii="Times New Roman" w:hAnsi="Times New Roman" w:cs="Times New Roman"/>
          <w:sz w:val="26"/>
          <w:szCs w:val="26"/>
        </w:rPr>
        <w:t xml:space="preserve"> quantia foi encontrado nos cofres (Municipais) digo, da Prefeitura entregue pelo Sr. Intendente 3º em quanto o Patrimônio atual da Prefeitura 4º existe alguma </w:t>
      </w:r>
      <w:r w:rsidR="00277F9C" w:rsidRPr="00277F9C">
        <w:rPr>
          <w:rFonts w:ascii="Times New Roman" w:hAnsi="Times New Roman" w:cs="Times New Roman"/>
          <w:color w:val="000000" w:themeColor="text1"/>
          <w:sz w:val="26"/>
          <w:szCs w:val="26"/>
        </w:rPr>
        <w:t>renda</w:t>
      </w:r>
      <w:r w:rsidR="00CD003A" w:rsidRPr="00277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003A" w:rsidRPr="008047A8">
        <w:rPr>
          <w:rFonts w:ascii="Times New Roman" w:hAnsi="Times New Roman" w:cs="Times New Roman"/>
          <w:sz w:val="26"/>
          <w:szCs w:val="26"/>
        </w:rPr>
        <w:t>da Prefeitura originaria de alugueis e existe contrato de força e Luz da Prefeitura</w:t>
      </w:r>
      <w:r w:rsidR="00023945" w:rsidRPr="008047A8">
        <w:rPr>
          <w:rFonts w:ascii="Times New Roman" w:hAnsi="Times New Roman" w:cs="Times New Roman"/>
          <w:sz w:val="26"/>
          <w:szCs w:val="26"/>
        </w:rPr>
        <w:t xml:space="preserve">. 6hrs Presidente pôs em discussão o Regimento Interno foi aprovado criando três 3 Reuniões Ordinárias em 15 de </w:t>
      </w:r>
      <w:proofErr w:type="gramStart"/>
      <w:r w:rsidR="00023945" w:rsidRPr="008047A8">
        <w:rPr>
          <w:rFonts w:ascii="Times New Roman" w:hAnsi="Times New Roman" w:cs="Times New Roman"/>
          <w:sz w:val="26"/>
          <w:szCs w:val="26"/>
        </w:rPr>
        <w:t>Fevereiro</w:t>
      </w:r>
      <w:proofErr w:type="gramEnd"/>
      <w:r w:rsidR="00023945" w:rsidRPr="008047A8">
        <w:rPr>
          <w:rFonts w:ascii="Times New Roman" w:hAnsi="Times New Roman" w:cs="Times New Roman"/>
          <w:sz w:val="26"/>
          <w:szCs w:val="26"/>
        </w:rPr>
        <w:t xml:space="preserve"> (15) quinze de Junho e vinte de outubro, e 1ª discussão o projeto nº 6 de Estatística Municipal foi aprovado; em seguida pôs em discussão o projeto nº 7 que entende o abono de família foi aprovado em 1ª discussão. Posto em discussão o projeto nº 8 de autoria do vereador Gastão de A. Almeida não foi aprovado 4 votos contra e 2 a favor. Nada mais tendo a tratar o Sr. Presidente encerrou a sessão e marcou outra para o dia dois de maio dando para ordem do dia, 2ª discussão do projeto nº 7. (Falar da sessões 2).</w:t>
      </w:r>
    </w:p>
    <w:sectPr w:rsidR="00F03197" w:rsidRPr="00804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D11F9"/>
    <w:multiLevelType w:val="hybridMultilevel"/>
    <w:tmpl w:val="74E01086"/>
    <w:lvl w:ilvl="0" w:tplc="0416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221"/>
    <w:rsid w:val="00023945"/>
    <w:rsid w:val="001176D4"/>
    <w:rsid w:val="00257202"/>
    <w:rsid w:val="00277F9C"/>
    <w:rsid w:val="00320917"/>
    <w:rsid w:val="005A3B10"/>
    <w:rsid w:val="008047A8"/>
    <w:rsid w:val="009E68B5"/>
    <w:rsid w:val="00B01221"/>
    <w:rsid w:val="00B21756"/>
    <w:rsid w:val="00BB5D18"/>
    <w:rsid w:val="00BC49CC"/>
    <w:rsid w:val="00CD003A"/>
    <w:rsid w:val="00D20064"/>
    <w:rsid w:val="00ED49D3"/>
    <w:rsid w:val="00F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C026"/>
  <w15:docId w15:val="{3A4534BD-34CB-4083-A9FB-D89CDB3B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756"/>
    <w:pPr>
      <w:ind w:left="720"/>
      <w:contextualSpacing/>
    </w:pPr>
  </w:style>
  <w:style w:type="paragraph" w:styleId="SemEspaamento">
    <w:name w:val="No Spacing"/>
    <w:uiPriority w:val="1"/>
    <w:qFormat/>
    <w:rsid w:val="00B21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7</cp:revision>
  <dcterms:created xsi:type="dcterms:W3CDTF">2020-06-23T18:00:00Z</dcterms:created>
  <dcterms:modified xsi:type="dcterms:W3CDTF">2022-05-06T14:52:00Z</dcterms:modified>
</cp:coreProperties>
</file>